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AF4E6" w14:textId="77777777" w:rsidR="00505BFB" w:rsidRDefault="00505BFB" w:rsidP="0053442A">
      <w:pPr>
        <w:tabs>
          <w:tab w:val="left" w:pos="4678"/>
        </w:tabs>
        <w:spacing w:after="0" w:line="240" w:lineRule="auto"/>
        <w:ind w:left="10" w:right="62"/>
        <w:rPr>
          <w:b/>
          <w:color w:val="auto"/>
          <w:szCs w:val="24"/>
        </w:rPr>
      </w:pPr>
    </w:p>
    <w:p w14:paraId="770E44CA" w14:textId="00023BEB" w:rsidR="00D47092" w:rsidRPr="00505BFB" w:rsidRDefault="00FD5B8D" w:rsidP="0053442A">
      <w:pPr>
        <w:tabs>
          <w:tab w:val="left" w:pos="4678"/>
        </w:tabs>
        <w:spacing w:after="0" w:line="240" w:lineRule="auto"/>
        <w:ind w:left="10" w:right="62"/>
        <w:rPr>
          <w:b/>
          <w:color w:val="auto"/>
          <w:szCs w:val="24"/>
        </w:rPr>
      </w:pPr>
      <w:r w:rsidRPr="00505BFB">
        <w:rPr>
          <w:b/>
          <w:color w:val="auto"/>
          <w:szCs w:val="24"/>
        </w:rPr>
        <w:t>EL CONGRESO DEL ESTADO LIBRE Y SOBERANO DE YUCATÁN, CONFORME CON LO DISPUESTO EN LOS ARTÍCULOS 29 Y 30</w:t>
      </w:r>
      <w:r w:rsidR="00582135" w:rsidRPr="00505BFB">
        <w:rPr>
          <w:b/>
          <w:color w:val="auto"/>
          <w:szCs w:val="24"/>
        </w:rPr>
        <w:t>,</w:t>
      </w:r>
      <w:r w:rsidRPr="00505BFB">
        <w:rPr>
          <w:b/>
          <w:color w:val="auto"/>
          <w:szCs w:val="24"/>
        </w:rPr>
        <w:t xml:space="preserve"> FRACCIÓN V </w:t>
      </w:r>
      <w:r w:rsidR="007D7AE1" w:rsidRPr="00505BFB">
        <w:rPr>
          <w:b/>
          <w:color w:val="auto"/>
          <w:szCs w:val="24"/>
        </w:rPr>
        <w:t>D</w:t>
      </w:r>
      <w:r w:rsidR="00582135" w:rsidRPr="00505BFB">
        <w:rPr>
          <w:b/>
          <w:color w:val="auto"/>
          <w:szCs w:val="24"/>
        </w:rPr>
        <w:t>E LA CONSTITUCIÓN POLÍTICA, 18 Y</w:t>
      </w:r>
      <w:r w:rsidRPr="00505BFB">
        <w:rPr>
          <w:b/>
          <w:color w:val="auto"/>
          <w:szCs w:val="24"/>
        </w:rPr>
        <w:t xml:space="preserve"> 28</w:t>
      </w:r>
      <w:r w:rsidR="00582135" w:rsidRPr="00505BFB">
        <w:rPr>
          <w:b/>
          <w:color w:val="auto"/>
          <w:szCs w:val="24"/>
        </w:rPr>
        <w:t>,</w:t>
      </w:r>
      <w:r w:rsidRPr="00505BFB">
        <w:rPr>
          <w:b/>
          <w:color w:val="auto"/>
          <w:szCs w:val="24"/>
        </w:rPr>
        <w:t xml:space="preserve"> FRACCIÓN XII DE LA LEY DE GOBIE</w:t>
      </w:r>
      <w:r w:rsidR="000140DE" w:rsidRPr="00505BFB">
        <w:rPr>
          <w:b/>
          <w:color w:val="auto"/>
          <w:szCs w:val="24"/>
        </w:rPr>
        <w:t>RNO DEL PODER LEGISLATIVO, 117,</w:t>
      </w:r>
      <w:r w:rsidRPr="00505BFB">
        <w:rPr>
          <w:b/>
          <w:color w:val="auto"/>
          <w:szCs w:val="24"/>
        </w:rPr>
        <w:t xml:space="preserve"> 118</w:t>
      </w:r>
      <w:r w:rsidR="000140DE" w:rsidRPr="00505BFB">
        <w:rPr>
          <w:b/>
          <w:color w:val="auto"/>
          <w:szCs w:val="24"/>
        </w:rPr>
        <w:t xml:space="preserve"> Y 123</w:t>
      </w:r>
      <w:r w:rsidRPr="00505BFB">
        <w:rPr>
          <w:b/>
          <w:color w:val="auto"/>
          <w:szCs w:val="24"/>
        </w:rPr>
        <w:t xml:space="preserve"> DEL REGLAMENTO DE LA LEY DE GOBIERNO DEL PODER LEGISLATIVO, TODOS DEL ESTADO DE YUCATÁN, EMITE </w:t>
      </w:r>
      <w:r w:rsidR="004403AA" w:rsidRPr="00505BFB">
        <w:rPr>
          <w:b/>
          <w:color w:val="auto"/>
          <w:szCs w:val="24"/>
        </w:rPr>
        <w:t>EL</w:t>
      </w:r>
      <w:r w:rsidR="00582135" w:rsidRPr="00505BFB">
        <w:rPr>
          <w:b/>
          <w:color w:val="auto"/>
          <w:szCs w:val="24"/>
        </w:rPr>
        <w:t xml:space="preserve"> SIGUIENTE</w:t>
      </w:r>
      <w:r w:rsidR="008F1CCD" w:rsidRPr="00505BFB">
        <w:rPr>
          <w:b/>
          <w:color w:val="auto"/>
          <w:szCs w:val="24"/>
        </w:rPr>
        <w:t>,</w:t>
      </w:r>
    </w:p>
    <w:p w14:paraId="1E62A178" w14:textId="77777777" w:rsidR="00186CDE" w:rsidRPr="00505BFB" w:rsidRDefault="00186CDE" w:rsidP="0053442A">
      <w:pPr>
        <w:tabs>
          <w:tab w:val="left" w:pos="4678"/>
        </w:tabs>
        <w:spacing w:after="0" w:line="240" w:lineRule="auto"/>
        <w:ind w:left="10" w:right="62"/>
        <w:rPr>
          <w:b/>
          <w:color w:val="auto"/>
          <w:szCs w:val="24"/>
        </w:rPr>
      </w:pPr>
    </w:p>
    <w:p w14:paraId="46B355AA" w14:textId="3BA18866" w:rsidR="00D25443" w:rsidRPr="00505BFB" w:rsidRDefault="00410232" w:rsidP="0053442A">
      <w:pPr>
        <w:tabs>
          <w:tab w:val="left" w:pos="4678"/>
        </w:tabs>
        <w:spacing w:after="0" w:line="240" w:lineRule="auto"/>
        <w:ind w:left="10" w:right="62"/>
        <w:jc w:val="center"/>
        <w:rPr>
          <w:b/>
          <w:color w:val="auto"/>
          <w:szCs w:val="24"/>
        </w:rPr>
      </w:pPr>
      <w:r w:rsidRPr="00505BFB">
        <w:rPr>
          <w:b/>
          <w:color w:val="auto"/>
          <w:szCs w:val="24"/>
        </w:rPr>
        <w:t>D E C R E T O</w:t>
      </w:r>
    </w:p>
    <w:p w14:paraId="57E8E0E7" w14:textId="77777777" w:rsidR="009B4268" w:rsidRPr="00505BFB" w:rsidRDefault="009B4268" w:rsidP="0053442A">
      <w:pPr>
        <w:spacing w:after="0" w:line="240" w:lineRule="auto"/>
        <w:ind w:left="0" w:right="488" w:firstLine="0"/>
        <w:rPr>
          <w:rFonts w:eastAsia="Times New Roman"/>
          <w:b/>
          <w:bCs/>
          <w:color w:val="auto"/>
          <w:szCs w:val="24"/>
          <w:lang w:eastAsia="es-ES"/>
        </w:rPr>
      </w:pPr>
    </w:p>
    <w:p w14:paraId="585A156F" w14:textId="77777777" w:rsidR="0063088F" w:rsidRPr="00EC4F77" w:rsidRDefault="0063088F" w:rsidP="0063088F">
      <w:pPr>
        <w:pStyle w:val="Sinespaciado"/>
        <w:jc w:val="center"/>
        <w:rPr>
          <w:rFonts w:ascii="Arial" w:hAnsi="Arial" w:cs="Arial"/>
          <w:b/>
          <w:color w:val="000000"/>
          <w:sz w:val="24"/>
          <w:szCs w:val="24"/>
        </w:rPr>
      </w:pPr>
      <w:bookmarkStart w:id="0" w:name="_GoBack"/>
      <w:r w:rsidRPr="00EC4F77">
        <w:rPr>
          <w:rFonts w:ascii="Arial" w:hAnsi="Arial" w:cs="Arial"/>
          <w:b/>
          <w:color w:val="000000"/>
          <w:sz w:val="24"/>
          <w:szCs w:val="24"/>
        </w:rPr>
        <w:t>Que modifica la Ley de Emprendedores del Estado de Yucatán, en materia de emprendimiento con perspectiva de género</w:t>
      </w:r>
    </w:p>
    <w:bookmarkEnd w:id="0"/>
    <w:p w14:paraId="1BDC6D0C" w14:textId="77777777" w:rsidR="009B4268" w:rsidRPr="00505BFB" w:rsidRDefault="009B4268" w:rsidP="0063088F">
      <w:pPr>
        <w:spacing w:after="0" w:line="360" w:lineRule="auto"/>
        <w:ind w:left="0" w:right="488" w:firstLine="708"/>
        <w:rPr>
          <w:b/>
          <w:color w:val="auto"/>
          <w:szCs w:val="24"/>
        </w:rPr>
      </w:pPr>
    </w:p>
    <w:p w14:paraId="7EAA4651" w14:textId="77777777" w:rsidR="0063088F" w:rsidRPr="00EC4F77" w:rsidRDefault="0063088F" w:rsidP="0063088F">
      <w:pPr>
        <w:spacing w:after="0" w:line="240" w:lineRule="auto"/>
        <w:ind w:left="0" w:firstLine="0"/>
        <w:rPr>
          <w:rFonts w:eastAsia="Calibri"/>
          <w:szCs w:val="24"/>
          <w:lang w:eastAsia="en-US"/>
        </w:rPr>
      </w:pPr>
      <w:r>
        <w:rPr>
          <w:rFonts w:eastAsia="Calibri"/>
          <w:b/>
          <w:szCs w:val="24"/>
          <w:lang w:eastAsia="en-US"/>
        </w:rPr>
        <w:t>Artículo ú</w:t>
      </w:r>
      <w:r w:rsidRPr="00DD680A">
        <w:rPr>
          <w:rFonts w:eastAsia="Calibri"/>
          <w:b/>
          <w:szCs w:val="24"/>
          <w:lang w:eastAsia="en-US"/>
        </w:rPr>
        <w:t>nico.</w:t>
      </w:r>
      <w:r w:rsidRPr="00EC4F77">
        <w:rPr>
          <w:rFonts w:eastAsia="Calibri"/>
          <w:szCs w:val="24"/>
          <w:lang w:eastAsia="en-US"/>
        </w:rPr>
        <w:t xml:space="preserve"> Se reforma el párrafo primero y a su vez se adiciona la fracción XI y un último párrafo al artículo 1; se adiciona la fracción XVI al artículo 2, recorriéndose en su numeración las actuales fracciones XVI, XVII, XVIII, XIX, XX, XXI, XXII, XXIII, XXIV, XXV, XXVI, XXVII, XXVIII, XXIX, XXX, XXXI, XXXII, XXXIII, XXXIV, XXXV, XXXVI y XXXVII, para pasar a ser las fracciones XVII, XVIII, XIX, XX, XXI, XXII, XXIII, XXIV, XXV, XXVI, XXVII, XXVIII, XXIX, XXX, XXXI, XXXII, XXXIII, XXXIV, XXXV, XXXVI, XXXVII y XXXVIII; se adiciona el artículo 3 bis; así como un último párrafo al artículo 18, todos de la Ley de Emprendedores del Estado de Yucatán, para quedar como sigue:</w:t>
      </w:r>
    </w:p>
    <w:p w14:paraId="655882F1" w14:textId="77777777" w:rsidR="0063088F" w:rsidRPr="00EC4F77" w:rsidRDefault="0063088F" w:rsidP="0063088F">
      <w:pPr>
        <w:spacing w:after="0" w:line="360" w:lineRule="auto"/>
        <w:ind w:left="0" w:firstLine="0"/>
        <w:rPr>
          <w:rFonts w:eastAsia="Calibri"/>
          <w:szCs w:val="24"/>
          <w:lang w:eastAsia="en-US"/>
        </w:rPr>
      </w:pPr>
    </w:p>
    <w:p w14:paraId="0FA44F84" w14:textId="77777777" w:rsidR="0063088F" w:rsidRPr="00197111" w:rsidRDefault="0063088F" w:rsidP="0063088F">
      <w:pPr>
        <w:spacing w:after="0" w:line="360" w:lineRule="auto"/>
        <w:ind w:left="0" w:firstLine="0"/>
        <w:rPr>
          <w:rFonts w:eastAsia="Calibri"/>
          <w:bCs/>
          <w:szCs w:val="24"/>
          <w:lang w:eastAsia="en-US"/>
        </w:rPr>
      </w:pPr>
      <w:r w:rsidRPr="00197111">
        <w:rPr>
          <w:rFonts w:eastAsia="Calibri"/>
          <w:b/>
          <w:szCs w:val="24"/>
          <w:lang w:eastAsia="en-US"/>
        </w:rPr>
        <w:t>Artículo 1.-</w:t>
      </w:r>
      <w:r w:rsidRPr="00197111">
        <w:rPr>
          <w:rFonts w:eastAsia="Calibri"/>
          <w:szCs w:val="24"/>
          <w:lang w:eastAsia="en-US"/>
        </w:rPr>
        <w:t xml:space="preserve"> </w:t>
      </w:r>
      <w:r w:rsidRPr="00197111">
        <w:rPr>
          <w:rFonts w:eastAsia="Calibri"/>
          <w:bCs/>
          <w:szCs w:val="24"/>
          <w:lang w:eastAsia="en-US"/>
        </w:rPr>
        <w:t>Las disposiciones de la presente ley son de orden público e interés general, y tienen por objeto:</w:t>
      </w:r>
    </w:p>
    <w:p w14:paraId="2D8B2703" w14:textId="77777777" w:rsidR="0063088F" w:rsidRPr="00197111" w:rsidRDefault="0063088F" w:rsidP="0063088F">
      <w:pPr>
        <w:spacing w:after="0" w:line="360" w:lineRule="auto"/>
        <w:ind w:left="0" w:firstLine="0"/>
        <w:rPr>
          <w:rFonts w:eastAsia="Calibri"/>
          <w:b/>
          <w:szCs w:val="24"/>
          <w:lang w:val="es-ES_tradnl" w:eastAsia="en-US"/>
        </w:rPr>
      </w:pPr>
    </w:p>
    <w:p w14:paraId="4E64706F" w14:textId="77777777" w:rsidR="0063088F" w:rsidRPr="00197111" w:rsidRDefault="0063088F" w:rsidP="0063088F">
      <w:pPr>
        <w:spacing w:after="0" w:line="360" w:lineRule="auto"/>
        <w:ind w:left="0" w:right="-6" w:firstLine="709"/>
        <w:rPr>
          <w:rFonts w:eastAsia="Calibri"/>
          <w:szCs w:val="24"/>
          <w:lang w:val="es-ES_tradnl" w:eastAsia="en-US"/>
        </w:rPr>
      </w:pPr>
      <w:r w:rsidRPr="00197111">
        <w:rPr>
          <w:rFonts w:eastAsia="Calibri"/>
          <w:b/>
          <w:szCs w:val="24"/>
          <w:lang w:val="es-ES_tradnl" w:eastAsia="en-US"/>
        </w:rPr>
        <w:t>I.</w:t>
      </w:r>
      <w:r w:rsidRPr="00197111">
        <w:rPr>
          <w:rFonts w:eastAsia="Calibri"/>
          <w:szCs w:val="24"/>
          <w:lang w:val="es-ES_tradnl" w:eastAsia="en-US"/>
        </w:rPr>
        <w:t xml:space="preserve"> a la </w:t>
      </w:r>
      <w:r w:rsidRPr="00197111">
        <w:rPr>
          <w:rFonts w:eastAsia="Calibri"/>
          <w:b/>
          <w:szCs w:val="24"/>
          <w:lang w:val="es-ES_tradnl" w:eastAsia="en-US"/>
        </w:rPr>
        <w:t>X</w:t>
      </w:r>
      <w:proofErr w:type="gramStart"/>
      <w:r w:rsidRPr="00197111">
        <w:rPr>
          <w:rFonts w:eastAsia="Calibri"/>
          <w:b/>
          <w:szCs w:val="24"/>
          <w:lang w:val="es-ES_tradnl" w:eastAsia="en-US"/>
        </w:rPr>
        <w:t>.</w:t>
      </w:r>
      <w:r w:rsidRPr="00197111">
        <w:rPr>
          <w:rFonts w:eastAsia="Calibri"/>
          <w:szCs w:val="24"/>
          <w:lang w:val="es-ES_tradnl" w:eastAsia="en-US"/>
        </w:rPr>
        <w:t xml:space="preserve"> …</w:t>
      </w:r>
      <w:proofErr w:type="gramEnd"/>
    </w:p>
    <w:p w14:paraId="7E3A4410" w14:textId="77777777" w:rsidR="0063088F" w:rsidRPr="00197111" w:rsidRDefault="0063088F" w:rsidP="0063088F">
      <w:pPr>
        <w:spacing w:after="0" w:line="360" w:lineRule="auto"/>
        <w:ind w:left="0" w:right="-6" w:firstLine="709"/>
        <w:rPr>
          <w:rFonts w:eastAsia="Calibri"/>
          <w:szCs w:val="24"/>
          <w:lang w:val="es-ES_tradnl" w:eastAsia="en-US"/>
        </w:rPr>
      </w:pPr>
    </w:p>
    <w:p w14:paraId="1C520FAD" w14:textId="77777777" w:rsidR="0063088F" w:rsidRPr="00197111" w:rsidRDefault="0063088F" w:rsidP="0063088F">
      <w:pPr>
        <w:spacing w:after="0" w:line="360" w:lineRule="auto"/>
        <w:ind w:left="0" w:right="-6" w:firstLine="709"/>
        <w:rPr>
          <w:rFonts w:eastAsia="Calibri"/>
          <w:szCs w:val="24"/>
          <w:lang w:val="es-ES_tradnl" w:eastAsia="en-US"/>
        </w:rPr>
      </w:pPr>
      <w:r w:rsidRPr="00197111">
        <w:rPr>
          <w:rFonts w:eastAsia="Calibri"/>
          <w:b/>
          <w:szCs w:val="24"/>
          <w:lang w:val="es-ES_tradnl" w:eastAsia="en-US"/>
        </w:rPr>
        <w:t>XI.</w:t>
      </w:r>
      <w:r w:rsidRPr="00197111">
        <w:rPr>
          <w:rFonts w:eastAsia="Calibri"/>
          <w:szCs w:val="24"/>
          <w:lang w:val="es-ES_tradnl" w:eastAsia="en-US"/>
        </w:rPr>
        <w:t xml:space="preserve"> Fomentar la instalación de empresas creadas por mujeres con el propósito de impulsar su inserción en el mercado laboral y su participación en el sector formal de la economía, a través de la cultura del emprendimiento con perspectiva de género.</w:t>
      </w:r>
    </w:p>
    <w:p w14:paraId="13302F0D" w14:textId="77777777" w:rsidR="0063088F" w:rsidRPr="00197111" w:rsidRDefault="0063088F" w:rsidP="0063088F">
      <w:pPr>
        <w:spacing w:after="0" w:line="360" w:lineRule="auto"/>
        <w:ind w:left="0" w:right="-6" w:firstLine="709"/>
        <w:rPr>
          <w:rFonts w:eastAsia="Calibri"/>
          <w:szCs w:val="24"/>
          <w:lang w:val="es-ES_tradnl" w:eastAsia="en-US"/>
        </w:rPr>
      </w:pPr>
    </w:p>
    <w:p w14:paraId="3A89B8F9" w14:textId="77777777" w:rsidR="0063088F" w:rsidRPr="00197111" w:rsidRDefault="0063088F" w:rsidP="0063088F">
      <w:pPr>
        <w:spacing w:after="0" w:line="360" w:lineRule="auto"/>
        <w:ind w:left="0" w:right="-6" w:firstLine="709"/>
        <w:rPr>
          <w:rFonts w:eastAsia="Calibri"/>
          <w:szCs w:val="24"/>
          <w:lang w:val="es-ES_tradnl" w:eastAsia="en-US"/>
        </w:rPr>
      </w:pPr>
      <w:r w:rsidRPr="00197111">
        <w:rPr>
          <w:rFonts w:eastAsia="Calibri"/>
          <w:szCs w:val="24"/>
          <w:lang w:val="es-ES_tradnl" w:eastAsia="en-US"/>
        </w:rPr>
        <w:t>Todas las acciones y disposiciones establecidas en la presente ley deberán contribuir en todo momento a la igualdad de oportunidades entre mujeres y hombres en el Estado.</w:t>
      </w:r>
    </w:p>
    <w:p w14:paraId="508A0B96" w14:textId="77777777" w:rsidR="0063088F" w:rsidRPr="00197111" w:rsidRDefault="0063088F" w:rsidP="0063088F">
      <w:pPr>
        <w:spacing w:after="0" w:line="360" w:lineRule="auto"/>
        <w:ind w:left="0" w:right="-6" w:firstLine="709"/>
        <w:rPr>
          <w:rFonts w:eastAsia="Calibri"/>
          <w:szCs w:val="24"/>
          <w:lang w:val="es-ES_tradnl" w:eastAsia="en-US"/>
        </w:rPr>
      </w:pPr>
    </w:p>
    <w:p w14:paraId="5AEB5F3E" w14:textId="77777777" w:rsidR="0063088F" w:rsidRPr="00197111" w:rsidRDefault="0063088F" w:rsidP="0063088F">
      <w:pPr>
        <w:spacing w:after="0" w:line="360" w:lineRule="auto"/>
        <w:ind w:left="0" w:firstLine="0"/>
        <w:rPr>
          <w:rFonts w:eastAsia="Calibri"/>
          <w:szCs w:val="24"/>
          <w:lang w:eastAsia="en-US"/>
        </w:rPr>
      </w:pPr>
      <w:r w:rsidRPr="00197111">
        <w:rPr>
          <w:rFonts w:eastAsia="Calibri"/>
          <w:b/>
          <w:szCs w:val="24"/>
          <w:lang w:eastAsia="en-US"/>
        </w:rPr>
        <w:t>Artículo 2.</w:t>
      </w:r>
      <w:proofErr w:type="gramStart"/>
      <w:r w:rsidRPr="00197111">
        <w:rPr>
          <w:rFonts w:eastAsia="Calibri"/>
          <w:b/>
          <w:szCs w:val="24"/>
          <w:lang w:eastAsia="en-US"/>
        </w:rPr>
        <w:t>-</w:t>
      </w:r>
      <w:r w:rsidRPr="00197111">
        <w:rPr>
          <w:rFonts w:eastAsia="Calibri"/>
          <w:szCs w:val="24"/>
          <w:lang w:eastAsia="en-US"/>
        </w:rPr>
        <w:t xml:space="preserve"> …</w:t>
      </w:r>
      <w:proofErr w:type="gramEnd"/>
      <w:r w:rsidRPr="00197111">
        <w:rPr>
          <w:rFonts w:eastAsia="Calibri"/>
          <w:szCs w:val="24"/>
          <w:lang w:eastAsia="en-US"/>
        </w:rPr>
        <w:t xml:space="preserve"> </w:t>
      </w:r>
    </w:p>
    <w:p w14:paraId="12B1C0FE" w14:textId="77777777" w:rsidR="0063088F" w:rsidRPr="00197111" w:rsidRDefault="0063088F" w:rsidP="0063088F">
      <w:pPr>
        <w:spacing w:after="0" w:line="360" w:lineRule="auto"/>
        <w:ind w:left="0" w:firstLine="0"/>
        <w:rPr>
          <w:rFonts w:eastAsia="Calibri"/>
          <w:b/>
          <w:szCs w:val="24"/>
          <w:lang w:val="es-ES_tradnl" w:eastAsia="en-US"/>
        </w:rPr>
      </w:pPr>
    </w:p>
    <w:p w14:paraId="4845803A" w14:textId="77777777" w:rsidR="0063088F" w:rsidRPr="00197111" w:rsidRDefault="0063088F" w:rsidP="0063088F">
      <w:pPr>
        <w:spacing w:after="0" w:line="360" w:lineRule="auto"/>
        <w:ind w:left="0" w:firstLine="851"/>
        <w:rPr>
          <w:rFonts w:eastAsia="Calibri"/>
          <w:b/>
          <w:szCs w:val="24"/>
          <w:lang w:val="es-ES_tradnl" w:eastAsia="en-US"/>
        </w:rPr>
      </w:pPr>
      <w:r w:rsidRPr="00197111">
        <w:rPr>
          <w:rFonts w:eastAsia="Calibri"/>
          <w:b/>
          <w:szCs w:val="24"/>
          <w:lang w:val="es-ES_tradnl" w:eastAsia="en-US"/>
        </w:rPr>
        <w:t xml:space="preserve">I. </w:t>
      </w:r>
      <w:r w:rsidRPr="00197111">
        <w:rPr>
          <w:rFonts w:eastAsia="Calibri"/>
          <w:szCs w:val="24"/>
          <w:lang w:val="es-ES_tradnl" w:eastAsia="en-US"/>
        </w:rPr>
        <w:t>a la</w:t>
      </w:r>
      <w:r w:rsidRPr="00197111">
        <w:rPr>
          <w:rFonts w:eastAsia="Calibri"/>
          <w:b/>
          <w:szCs w:val="24"/>
          <w:lang w:val="es-ES_tradnl" w:eastAsia="en-US"/>
        </w:rPr>
        <w:t xml:space="preserve"> XV. …</w:t>
      </w:r>
    </w:p>
    <w:p w14:paraId="2D551480" w14:textId="77777777" w:rsidR="0063088F" w:rsidRPr="00197111" w:rsidRDefault="0063088F" w:rsidP="0063088F">
      <w:pPr>
        <w:spacing w:after="0" w:line="360" w:lineRule="auto"/>
        <w:ind w:left="0" w:firstLine="851"/>
        <w:rPr>
          <w:rFonts w:eastAsia="Calibri"/>
          <w:szCs w:val="24"/>
          <w:lang w:eastAsia="en-US"/>
        </w:rPr>
      </w:pPr>
    </w:p>
    <w:p w14:paraId="34004DC4" w14:textId="77777777" w:rsidR="0063088F" w:rsidRPr="00197111" w:rsidRDefault="0063088F" w:rsidP="0063088F">
      <w:pPr>
        <w:spacing w:after="0" w:line="360" w:lineRule="auto"/>
        <w:ind w:left="0" w:firstLine="851"/>
        <w:rPr>
          <w:rFonts w:eastAsia="Calibri"/>
          <w:bCs/>
          <w:szCs w:val="24"/>
          <w:lang w:eastAsia="en-US"/>
        </w:rPr>
      </w:pPr>
      <w:r w:rsidRPr="00197111">
        <w:rPr>
          <w:rFonts w:eastAsia="Calibri"/>
          <w:b/>
          <w:szCs w:val="24"/>
          <w:lang w:val="es-ES_tradnl" w:eastAsia="en-US"/>
        </w:rPr>
        <w:t xml:space="preserve">XVI. </w:t>
      </w:r>
      <w:r w:rsidRPr="00197111">
        <w:rPr>
          <w:rFonts w:eastAsia="Calibri"/>
          <w:szCs w:val="24"/>
          <w:lang w:val="es-ES_tradnl" w:eastAsia="en-US"/>
        </w:rPr>
        <w:t>Emprendimiento:</w:t>
      </w:r>
      <w:r w:rsidRPr="00197111">
        <w:rPr>
          <w:rFonts w:eastAsia="Calibri"/>
          <w:b/>
          <w:szCs w:val="24"/>
          <w:lang w:val="es-ES_tradnl" w:eastAsia="en-US"/>
        </w:rPr>
        <w:t xml:space="preserve"> </w:t>
      </w:r>
      <w:r w:rsidRPr="00197111">
        <w:rPr>
          <w:rFonts w:eastAsia="Calibri"/>
          <w:bCs/>
          <w:szCs w:val="24"/>
          <w:lang w:eastAsia="en-US"/>
        </w:rPr>
        <w:t>el proceso de iniciar o elaborar un proyecto, a través de la identificación de ideas y oportunidades que permitan crear una empresa o desarr</w:t>
      </w:r>
      <w:r>
        <w:rPr>
          <w:rFonts w:eastAsia="Calibri"/>
          <w:bCs/>
          <w:szCs w:val="24"/>
          <w:lang w:eastAsia="en-US"/>
        </w:rPr>
        <w:t>ollar un plan de negocio viable</w:t>
      </w:r>
      <w:r w:rsidRPr="00197111">
        <w:rPr>
          <w:rFonts w:eastAsia="Calibri"/>
          <w:bCs/>
          <w:szCs w:val="24"/>
          <w:lang w:eastAsia="en-US"/>
        </w:rPr>
        <w:t xml:space="preserve"> en términos económicos, sociales, polí</w:t>
      </w:r>
      <w:r>
        <w:rPr>
          <w:rFonts w:eastAsia="Calibri"/>
          <w:bCs/>
          <w:szCs w:val="24"/>
          <w:lang w:eastAsia="en-US"/>
        </w:rPr>
        <w:t>ticos, ambientales, endógenos y</w:t>
      </w:r>
      <w:r w:rsidRPr="00197111">
        <w:rPr>
          <w:rFonts w:eastAsia="Calibri"/>
          <w:bCs/>
          <w:szCs w:val="24"/>
          <w:lang w:eastAsia="en-US"/>
        </w:rPr>
        <w:t xml:space="preserve"> de mercados, a fin de generar una alternativa para el mejoramiento en la calidad de vida de las personas.</w:t>
      </w:r>
    </w:p>
    <w:p w14:paraId="0AB414D3" w14:textId="77777777" w:rsidR="0063088F" w:rsidRPr="00197111" w:rsidRDefault="0063088F" w:rsidP="0063088F">
      <w:pPr>
        <w:spacing w:after="0" w:line="360" w:lineRule="auto"/>
        <w:ind w:left="0" w:firstLine="851"/>
        <w:rPr>
          <w:rFonts w:eastAsia="Calibri"/>
          <w:szCs w:val="24"/>
          <w:lang w:eastAsia="en-US"/>
        </w:rPr>
      </w:pPr>
    </w:p>
    <w:p w14:paraId="398F941B" w14:textId="77777777" w:rsidR="0063088F" w:rsidRPr="00351915" w:rsidRDefault="0063088F" w:rsidP="0063088F">
      <w:pPr>
        <w:spacing w:after="0" w:line="360" w:lineRule="auto"/>
        <w:ind w:left="0" w:firstLine="851"/>
        <w:rPr>
          <w:rFonts w:eastAsia="Calibri"/>
          <w:szCs w:val="24"/>
          <w:lang w:eastAsia="en-US"/>
        </w:rPr>
      </w:pPr>
      <w:r w:rsidRPr="00197111">
        <w:rPr>
          <w:rFonts w:eastAsia="Calibri"/>
          <w:b/>
          <w:szCs w:val="24"/>
          <w:lang w:eastAsia="en-US"/>
        </w:rPr>
        <w:t>XVII.</w:t>
      </w:r>
      <w:r>
        <w:rPr>
          <w:rFonts w:eastAsia="Calibri"/>
          <w:szCs w:val="24"/>
          <w:lang w:eastAsia="en-US"/>
        </w:rPr>
        <w:t xml:space="preserve"> a la </w:t>
      </w:r>
      <w:r w:rsidRPr="00197111">
        <w:rPr>
          <w:rFonts w:eastAsia="Calibri"/>
          <w:b/>
          <w:szCs w:val="24"/>
          <w:lang w:eastAsia="en-US"/>
        </w:rPr>
        <w:t>XXXVIII.</w:t>
      </w:r>
      <w:r w:rsidRPr="00197111">
        <w:rPr>
          <w:rFonts w:eastAsia="Calibri"/>
          <w:szCs w:val="24"/>
          <w:lang w:eastAsia="en-US"/>
        </w:rPr>
        <w:t xml:space="preserve"> </w:t>
      </w:r>
      <w:r>
        <w:rPr>
          <w:rFonts w:eastAsia="Calibri"/>
          <w:szCs w:val="24"/>
          <w:lang w:eastAsia="en-US"/>
        </w:rPr>
        <w:t>…</w:t>
      </w:r>
    </w:p>
    <w:p w14:paraId="5431A527" w14:textId="77777777" w:rsidR="0063088F" w:rsidRPr="00197111" w:rsidRDefault="0063088F" w:rsidP="0063088F">
      <w:pPr>
        <w:spacing w:after="0" w:line="360" w:lineRule="auto"/>
        <w:ind w:left="0" w:firstLine="0"/>
        <w:rPr>
          <w:rFonts w:eastAsia="Calibri"/>
          <w:szCs w:val="24"/>
          <w:lang w:eastAsia="en-US"/>
        </w:rPr>
      </w:pPr>
    </w:p>
    <w:p w14:paraId="0F999EBD" w14:textId="77777777" w:rsidR="0063088F" w:rsidRPr="00197111" w:rsidRDefault="0063088F" w:rsidP="0063088F">
      <w:pPr>
        <w:spacing w:after="0" w:line="360" w:lineRule="auto"/>
        <w:ind w:left="0" w:firstLine="0"/>
        <w:rPr>
          <w:rFonts w:eastAsia="Calibri"/>
          <w:b/>
          <w:szCs w:val="24"/>
          <w:lang w:val="es-ES_tradnl" w:eastAsia="en-US"/>
        </w:rPr>
      </w:pPr>
      <w:r w:rsidRPr="00197111">
        <w:rPr>
          <w:rFonts w:eastAsia="Calibri"/>
          <w:b/>
          <w:szCs w:val="24"/>
          <w:lang w:val="es-ES_tradnl" w:eastAsia="en-US"/>
        </w:rPr>
        <w:t xml:space="preserve">Artículo 3 bis.- </w:t>
      </w:r>
      <w:r w:rsidRPr="00197111">
        <w:rPr>
          <w:rFonts w:eastAsia="Calibri"/>
          <w:szCs w:val="24"/>
          <w:lang w:val="es-ES_tradnl" w:eastAsia="en-US"/>
        </w:rPr>
        <w:t>En el desarrollo de las actividades emprendedoras, se deberá priorizar en todo momento, lo siguiente:</w:t>
      </w:r>
      <w:r w:rsidRPr="00197111">
        <w:rPr>
          <w:rFonts w:eastAsia="Calibri"/>
          <w:b/>
          <w:szCs w:val="24"/>
          <w:lang w:val="es-ES_tradnl" w:eastAsia="en-US"/>
        </w:rPr>
        <w:t xml:space="preserve"> </w:t>
      </w:r>
    </w:p>
    <w:p w14:paraId="136B7CC6" w14:textId="77777777" w:rsidR="0063088F" w:rsidRPr="00197111" w:rsidRDefault="0063088F" w:rsidP="0063088F">
      <w:pPr>
        <w:spacing w:after="0" w:line="360" w:lineRule="auto"/>
        <w:ind w:left="0" w:firstLine="851"/>
        <w:rPr>
          <w:rFonts w:eastAsia="Calibri"/>
          <w:bCs/>
          <w:szCs w:val="24"/>
          <w:lang w:eastAsia="en-US"/>
        </w:rPr>
      </w:pPr>
    </w:p>
    <w:p w14:paraId="1D9E6FAE" w14:textId="77777777" w:rsidR="0063088F" w:rsidRPr="00197111" w:rsidRDefault="0063088F" w:rsidP="0063088F">
      <w:pPr>
        <w:spacing w:after="0" w:line="360" w:lineRule="auto"/>
        <w:ind w:left="0" w:firstLine="851"/>
        <w:rPr>
          <w:rFonts w:eastAsia="Calibri"/>
          <w:bCs/>
          <w:szCs w:val="24"/>
          <w:lang w:eastAsia="en-US"/>
        </w:rPr>
      </w:pPr>
      <w:r w:rsidRPr="00197111">
        <w:rPr>
          <w:rFonts w:eastAsia="Calibri"/>
          <w:b/>
          <w:bCs/>
          <w:szCs w:val="24"/>
          <w:lang w:eastAsia="en-US"/>
        </w:rPr>
        <w:t xml:space="preserve">I. </w:t>
      </w:r>
      <w:r w:rsidRPr="00197111">
        <w:rPr>
          <w:rFonts w:eastAsia="Calibri"/>
          <w:bCs/>
          <w:szCs w:val="24"/>
          <w:lang w:eastAsia="en-US"/>
        </w:rPr>
        <w:t>La formación y desarrollo integral del ser humano a través de distintos conocimientos, valores y aptitudes que coadyuven al crecimiento personal e impacten de manera positiva en su autoestima y autonomía.</w:t>
      </w:r>
    </w:p>
    <w:p w14:paraId="622F1F14" w14:textId="77777777" w:rsidR="0063088F" w:rsidRPr="00197111" w:rsidRDefault="0063088F" w:rsidP="0063088F">
      <w:pPr>
        <w:spacing w:after="0" w:line="360" w:lineRule="auto"/>
        <w:ind w:left="0" w:firstLine="851"/>
        <w:rPr>
          <w:rFonts w:eastAsia="Calibri"/>
          <w:b/>
          <w:bCs/>
          <w:szCs w:val="24"/>
          <w:lang w:eastAsia="en-US"/>
        </w:rPr>
      </w:pPr>
    </w:p>
    <w:p w14:paraId="44C83D4C" w14:textId="77777777" w:rsidR="0063088F" w:rsidRPr="00197111" w:rsidRDefault="0063088F" w:rsidP="0063088F">
      <w:pPr>
        <w:spacing w:after="0" w:line="360" w:lineRule="auto"/>
        <w:ind w:left="0" w:firstLine="851"/>
        <w:rPr>
          <w:rFonts w:eastAsia="Calibri"/>
          <w:bCs/>
          <w:szCs w:val="24"/>
          <w:lang w:eastAsia="en-US"/>
        </w:rPr>
      </w:pPr>
      <w:r w:rsidRPr="00197111">
        <w:rPr>
          <w:rFonts w:eastAsia="Calibri"/>
          <w:b/>
          <w:bCs/>
          <w:szCs w:val="24"/>
          <w:lang w:eastAsia="en-US"/>
        </w:rPr>
        <w:t xml:space="preserve">II. </w:t>
      </w:r>
      <w:r w:rsidRPr="00197111">
        <w:rPr>
          <w:rFonts w:eastAsia="Calibri"/>
          <w:bCs/>
          <w:szCs w:val="24"/>
          <w:lang w:eastAsia="en-US"/>
        </w:rPr>
        <w:t>El sentido de pertenencia de las personas que participen en los emprendimientos para procurar que se consideren parte de una comunidad o equipo de trabajo, lo cual les permitirá reconocer conscientemente la responsabilidad que tienen como integrantes de una sociedad.</w:t>
      </w:r>
    </w:p>
    <w:p w14:paraId="50E47030" w14:textId="77777777" w:rsidR="0063088F" w:rsidRPr="00197111" w:rsidRDefault="0063088F" w:rsidP="0063088F">
      <w:pPr>
        <w:spacing w:after="0" w:line="360" w:lineRule="auto"/>
        <w:ind w:left="0" w:firstLine="851"/>
        <w:rPr>
          <w:rFonts w:eastAsia="Calibri"/>
          <w:b/>
          <w:bCs/>
          <w:szCs w:val="24"/>
          <w:lang w:eastAsia="en-US"/>
        </w:rPr>
      </w:pPr>
    </w:p>
    <w:p w14:paraId="66B0CAA3" w14:textId="77777777" w:rsidR="0063088F" w:rsidRPr="00197111" w:rsidRDefault="0063088F" w:rsidP="0063088F">
      <w:pPr>
        <w:spacing w:after="0" w:line="360" w:lineRule="auto"/>
        <w:ind w:left="0" w:firstLine="851"/>
        <w:rPr>
          <w:rFonts w:eastAsia="Calibri"/>
          <w:bCs/>
          <w:szCs w:val="24"/>
          <w:lang w:eastAsia="en-US"/>
        </w:rPr>
      </w:pPr>
      <w:r w:rsidRPr="00197111">
        <w:rPr>
          <w:rFonts w:eastAsia="Calibri"/>
          <w:b/>
          <w:bCs/>
          <w:szCs w:val="24"/>
          <w:lang w:eastAsia="en-US"/>
        </w:rPr>
        <w:t xml:space="preserve">III. </w:t>
      </w:r>
      <w:r w:rsidRPr="00197111">
        <w:rPr>
          <w:rFonts w:eastAsia="Calibri"/>
          <w:bCs/>
          <w:szCs w:val="24"/>
          <w:lang w:eastAsia="en-US"/>
        </w:rPr>
        <w:t xml:space="preserve">La innovación como la herramienta para desarrollar constantemente la creatividad y el aprendizaje, así como para incrementar la competitividad de la economía de una población por medio de ideas, productos o servicios novedosos. </w:t>
      </w:r>
    </w:p>
    <w:p w14:paraId="275AA9F4" w14:textId="77777777" w:rsidR="0063088F" w:rsidRPr="00197111" w:rsidRDefault="0063088F" w:rsidP="0063088F">
      <w:pPr>
        <w:spacing w:after="0" w:line="360" w:lineRule="auto"/>
        <w:ind w:left="0" w:firstLine="851"/>
        <w:rPr>
          <w:rFonts w:eastAsia="Calibri"/>
          <w:b/>
          <w:bCs/>
          <w:szCs w:val="24"/>
          <w:lang w:eastAsia="en-US"/>
        </w:rPr>
      </w:pPr>
    </w:p>
    <w:p w14:paraId="5C36CE34" w14:textId="77777777" w:rsidR="0063088F" w:rsidRPr="00197111" w:rsidRDefault="0063088F" w:rsidP="0063088F">
      <w:pPr>
        <w:spacing w:after="0" w:line="360" w:lineRule="auto"/>
        <w:ind w:left="0" w:firstLine="851"/>
        <w:rPr>
          <w:rFonts w:eastAsia="Calibri"/>
          <w:bCs/>
          <w:szCs w:val="24"/>
          <w:lang w:eastAsia="en-US"/>
        </w:rPr>
      </w:pPr>
      <w:r w:rsidRPr="00197111">
        <w:rPr>
          <w:rFonts w:eastAsia="Calibri"/>
          <w:b/>
          <w:bCs/>
          <w:szCs w:val="24"/>
          <w:lang w:eastAsia="en-US"/>
        </w:rPr>
        <w:t xml:space="preserve">IV. </w:t>
      </w:r>
      <w:r w:rsidRPr="00197111">
        <w:rPr>
          <w:rFonts w:eastAsia="Calibri"/>
          <w:bCs/>
          <w:szCs w:val="24"/>
          <w:lang w:eastAsia="en-US"/>
        </w:rPr>
        <w:t>El fortalecimiento de los procesos de trabajo asociativos y en equipo, que ayuden a crear un impacto social responsable y positivo a través de sus ideas, proyectos, servicios o productos.</w:t>
      </w:r>
    </w:p>
    <w:p w14:paraId="3D91958E" w14:textId="77777777" w:rsidR="0063088F" w:rsidRPr="00197111" w:rsidRDefault="0063088F" w:rsidP="0063088F">
      <w:pPr>
        <w:spacing w:after="0" w:line="360" w:lineRule="auto"/>
        <w:ind w:left="0" w:firstLine="851"/>
        <w:rPr>
          <w:rFonts w:eastAsia="Calibri"/>
          <w:b/>
          <w:bCs/>
          <w:szCs w:val="24"/>
          <w:lang w:eastAsia="en-US"/>
        </w:rPr>
      </w:pPr>
    </w:p>
    <w:p w14:paraId="15233B4F" w14:textId="77777777" w:rsidR="0063088F" w:rsidRPr="00197111" w:rsidRDefault="0063088F" w:rsidP="0063088F">
      <w:pPr>
        <w:spacing w:after="0" w:line="360" w:lineRule="auto"/>
        <w:ind w:left="0" w:firstLine="851"/>
        <w:rPr>
          <w:rFonts w:eastAsia="Calibri"/>
          <w:bCs/>
          <w:szCs w:val="24"/>
          <w:lang w:eastAsia="en-US"/>
        </w:rPr>
      </w:pPr>
      <w:r w:rsidRPr="00197111">
        <w:rPr>
          <w:rFonts w:eastAsia="Calibri"/>
          <w:b/>
          <w:bCs/>
          <w:szCs w:val="24"/>
          <w:lang w:eastAsia="en-US"/>
        </w:rPr>
        <w:t xml:space="preserve">V. </w:t>
      </w:r>
      <w:r w:rsidRPr="00197111">
        <w:rPr>
          <w:rFonts w:eastAsia="Calibri"/>
          <w:bCs/>
          <w:szCs w:val="24"/>
          <w:lang w:eastAsia="en-US"/>
        </w:rPr>
        <w:t xml:space="preserve">La sostenibilidad de los procesos de emprendimiento, con la finalidad de proteger y cuidar el medio ambiente, la naturaleza, sus recursos y su comunidad desde una perspectiva social, cultural, ambiental y regional. </w:t>
      </w:r>
    </w:p>
    <w:p w14:paraId="03A70D8F" w14:textId="77777777" w:rsidR="0063088F" w:rsidRPr="00197111" w:rsidRDefault="0063088F" w:rsidP="0063088F">
      <w:pPr>
        <w:spacing w:after="0" w:line="360" w:lineRule="auto"/>
        <w:ind w:left="0" w:firstLine="851"/>
        <w:rPr>
          <w:rFonts w:eastAsia="Calibri"/>
          <w:b/>
          <w:bCs/>
          <w:szCs w:val="24"/>
          <w:lang w:eastAsia="en-US"/>
        </w:rPr>
      </w:pPr>
    </w:p>
    <w:p w14:paraId="3ABFE1D8" w14:textId="77777777" w:rsidR="0063088F" w:rsidRPr="00197111" w:rsidRDefault="0063088F" w:rsidP="0063088F">
      <w:pPr>
        <w:spacing w:after="0" w:line="360" w:lineRule="auto"/>
        <w:ind w:left="0" w:firstLine="851"/>
        <w:rPr>
          <w:rFonts w:eastAsia="Calibri"/>
          <w:bCs/>
          <w:szCs w:val="24"/>
          <w:lang w:eastAsia="en-US"/>
        </w:rPr>
      </w:pPr>
      <w:r w:rsidRPr="00197111">
        <w:rPr>
          <w:rFonts w:eastAsia="Calibri"/>
          <w:b/>
          <w:bCs/>
          <w:szCs w:val="24"/>
          <w:lang w:eastAsia="en-US"/>
        </w:rPr>
        <w:t xml:space="preserve">VI. </w:t>
      </w:r>
      <w:r w:rsidRPr="00197111">
        <w:rPr>
          <w:rFonts w:eastAsia="Calibri"/>
          <w:bCs/>
          <w:szCs w:val="24"/>
          <w:lang w:eastAsia="en-US"/>
        </w:rPr>
        <w:t>La difusión de procedimientos, normas, reglas, programas, apoyos e incentivos de los diferentes niveles de gobierno que estimulen la investigación en los empre</w:t>
      </w:r>
      <w:r>
        <w:rPr>
          <w:rFonts w:eastAsia="Calibri"/>
          <w:bCs/>
          <w:szCs w:val="24"/>
          <w:lang w:eastAsia="en-US"/>
        </w:rPr>
        <w:t>n</w:t>
      </w:r>
      <w:r w:rsidRPr="00197111">
        <w:rPr>
          <w:rFonts w:eastAsia="Calibri"/>
          <w:bCs/>
          <w:szCs w:val="24"/>
          <w:lang w:eastAsia="en-US"/>
        </w:rPr>
        <w:t xml:space="preserve">dimientos, para generar diversos cambios positivos en la sociedad en aras del bien común. </w:t>
      </w:r>
    </w:p>
    <w:p w14:paraId="6E47EC77" w14:textId="77777777" w:rsidR="0063088F" w:rsidRPr="00197111" w:rsidRDefault="0063088F" w:rsidP="0063088F">
      <w:pPr>
        <w:spacing w:after="0" w:line="360" w:lineRule="auto"/>
        <w:ind w:left="0" w:firstLine="851"/>
        <w:rPr>
          <w:rFonts w:eastAsia="Calibri"/>
          <w:szCs w:val="24"/>
          <w:lang w:eastAsia="en-US"/>
        </w:rPr>
      </w:pPr>
    </w:p>
    <w:p w14:paraId="584778A1" w14:textId="77777777" w:rsidR="0063088F" w:rsidRPr="00197111" w:rsidRDefault="0063088F" w:rsidP="0063088F">
      <w:pPr>
        <w:spacing w:after="0" w:line="360" w:lineRule="auto"/>
        <w:ind w:left="0" w:firstLine="0"/>
        <w:rPr>
          <w:rFonts w:eastAsia="Calibri"/>
          <w:bCs/>
          <w:szCs w:val="24"/>
          <w:lang w:eastAsia="en-US"/>
        </w:rPr>
      </w:pPr>
      <w:r w:rsidRPr="00197111">
        <w:rPr>
          <w:rFonts w:eastAsia="Calibri"/>
          <w:b/>
          <w:bCs/>
          <w:szCs w:val="24"/>
          <w:lang w:eastAsia="en-US"/>
        </w:rPr>
        <w:t>Artículo 18.</w:t>
      </w:r>
      <w:proofErr w:type="gramStart"/>
      <w:r w:rsidRPr="00197111">
        <w:rPr>
          <w:rFonts w:eastAsia="Calibri"/>
          <w:b/>
          <w:bCs/>
          <w:szCs w:val="24"/>
          <w:lang w:eastAsia="en-US"/>
        </w:rPr>
        <w:t>-</w:t>
      </w:r>
      <w:r>
        <w:rPr>
          <w:rFonts w:eastAsia="Calibri"/>
          <w:b/>
          <w:bCs/>
          <w:szCs w:val="24"/>
          <w:lang w:eastAsia="en-US"/>
        </w:rPr>
        <w:t xml:space="preserve"> </w:t>
      </w:r>
      <w:r w:rsidRPr="00197111">
        <w:rPr>
          <w:rFonts w:eastAsia="Calibri"/>
          <w:bCs/>
          <w:szCs w:val="24"/>
          <w:lang w:eastAsia="en-US"/>
        </w:rPr>
        <w:t>…</w:t>
      </w:r>
      <w:proofErr w:type="gramEnd"/>
    </w:p>
    <w:p w14:paraId="48EBABCD" w14:textId="77777777" w:rsidR="0063088F" w:rsidRPr="00197111" w:rsidRDefault="0063088F" w:rsidP="0063088F">
      <w:pPr>
        <w:spacing w:after="0" w:line="240" w:lineRule="auto"/>
        <w:ind w:left="0" w:firstLine="0"/>
        <w:rPr>
          <w:rFonts w:eastAsia="Calibri"/>
          <w:szCs w:val="24"/>
          <w:lang w:eastAsia="en-US"/>
        </w:rPr>
      </w:pPr>
    </w:p>
    <w:p w14:paraId="142AC638" w14:textId="77777777" w:rsidR="0063088F" w:rsidRPr="00197111" w:rsidRDefault="0063088F" w:rsidP="0063088F">
      <w:pPr>
        <w:spacing w:after="0" w:line="360" w:lineRule="auto"/>
        <w:ind w:left="0" w:firstLine="851"/>
        <w:rPr>
          <w:rFonts w:eastAsia="Calibri"/>
          <w:szCs w:val="24"/>
          <w:lang w:val="es-ES_tradnl" w:eastAsia="en-US"/>
        </w:rPr>
      </w:pPr>
      <w:r w:rsidRPr="00197111">
        <w:rPr>
          <w:rFonts w:eastAsia="Calibri"/>
          <w:b/>
          <w:szCs w:val="24"/>
          <w:lang w:val="es-ES_tradnl" w:eastAsia="en-US"/>
        </w:rPr>
        <w:t>I.</w:t>
      </w:r>
      <w:r w:rsidRPr="00197111">
        <w:rPr>
          <w:rFonts w:eastAsia="Calibri"/>
          <w:szCs w:val="24"/>
          <w:lang w:val="es-ES_tradnl" w:eastAsia="en-US"/>
        </w:rPr>
        <w:t xml:space="preserve"> a la</w:t>
      </w:r>
      <w:r w:rsidRPr="00197111">
        <w:rPr>
          <w:rFonts w:eastAsia="Calibri"/>
          <w:b/>
          <w:szCs w:val="24"/>
          <w:lang w:val="es-ES_tradnl" w:eastAsia="en-US"/>
        </w:rPr>
        <w:t xml:space="preserve"> VII. </w:t>
      </w:r>
      <w:r w:rsidRPr="00197111">
        <w:rPr>
          <w:rFonts w:eastAsia="Calibri"/>
          <w:szCs w:val="24"/>
          <w:lang w:val="es-ES_tradnl" w:eastAsia="en-US"/>
        </w:rPr>
        <w:t>…</w:t>
      </w:r>
    </w:p>
    <w:p w14:paraId="480317A7" w14:textId="77777777" w:rsidR="0063088F" w:rsidRPr="00197111" w:rsidRDefault="0063088F" w:rsidP="0063088F">
      <w:pPr>
        <w:spacing w:after="0" w:line="240" w:lineRule="auto"/>
        <w:ind w:left="0" w:right="-6" w:firstLine="709"/>
        <w:rPr>
          <w:rFonts w:eastAsia="Calibri"/>
          <w:szCs w:val="24"/>
          <w:lang w:val="es-ES_tradnl" w:eastAsia="en-US"/>
        </w:rPr>
      </w:pPr>
    </w:p>
    <w:p w14:paraId="39AF3C2F" w14:textId="77777777" w:rsidR="0063088F" w:rsidRPr="00197111" w:rsidRDefault="0063088F" w:rsidP="0063088F">
      <w:pPr>
        <w:spacing w:after="0" w:line="360" w:lineRule="auto"/>
        <w:ind w:left="0" w:right="-6" w:firstLine="851"/>
        <w:rPr>
          <w:rFonts w:eastAsia="Calibri"/>
          <w:szCs w:val="24"/>
          <w:lang w:val="es-ES_tradnl" w:eastAsia="en-US"/>
        </w:rPr>
      </w:pPr>
      <w:r w:rsidRPr="00197111">
        <w:rPr>
          <w:rFonts w:eastAsia="Calibri"/>
          <w:szCs w:val="24"/>
          <w:lang w:val="es-ES_tradnl" w:eastAsia="en-US"/>
        </w:rPr>
        <w:t>…</w:t>
      </w:r>
    </w:p>
    <w:p w14:paraId="12A49ABD" w14:textId="77777777" w:rsidR="0063088F" w:rsidRPr="00197111" w:rsidRDefault="0063088F" w:rsidP="0063088F">
      <w:pPr>
        <w:spacing w:after="0" w:line="240" w:lineRule="auto"/>
        <w:ind w:left="0" w:right="-6" w:firstLine="851"/>
        <w:rPr>
          <w:rFonts w:eastAsia="Calibri"/>
          <w:szCs w:val="24"/>
          <w:lang w:val="es-ES_tradnl" w:eastAsia="en-US"/>
        </w:rPr>
      </w:pPr>
    </w:p>
    <w:p w14:paraId="4FD0F8F6" w14:textId="77777777" w:rsidR="0063088F" w:rsidRPr="00197111" w:rsidRDefault="0063088F" w:rsidP="0063088F">
      <w:pPr>
        <w:spacing w:after="0" w:line="360" w:lineRule="auto"/>
        <w:ind w:left="0" w:right="-6" w:firstLine="851"/>
        <w:rPr>
          <w:rFonts w:eastAsia="Calibri"/>
          <w:szCs w:val="24"/>
          <w:lang w:val="es-ES_tradnl" w:eastAsia="en-US"/>
        </w:rPr>
      </w:pPr>
      <w:r w:rsidRPr="00197111">
        <w:rPr>
          <w:rFonts w:eastAsia="Calibri"/>
          <w:bCs/>
          <w:szCs w:val="24"/>
          <w:lang w:eastAsia="en-US"/>
        </w:rPr>
        <w:t>El otorgamiento de apoyos o financiamientos sujetos al saldo disponible en el Fondo se basará y regirá por los criterios de equidad, viabilidad económica, factibilidad, innovación y competitividad.</w:t>
      </w:r>
    </w:p>
    <w:p w14:paraId="563CC427" w14:textId="77777777" w:rsidR="0063088F" w:rsidRPr="00197111" w:rsidRDefault="0063088F" w:rsidP="0063088F">
      <w:pPr>
        <w:spacing w:after="0" w:line="360" w:lineRule="auto"/>
        <w:ind w:left="0" w:firstLine="0"/>
        <w:rPr>
          <w:rFonts w:eastAsia="Calibri"/>
          <w:szCs w:val="24"/>
          <w:lang w:eastAsia="en-US"/>
        </w:rPr>
      </w:pPr>
    </w:p>
    <w:p w14:paraId="743DDE83" w14:textId="77777777" w:rsidR="0063088F" w:rsidRPr="00197111" w:rsidRDefault="0063088F" w:rsidP="0063088F">
      <w:pPr>
        <w:spacing w:after="0" w:line="360" w:lineRule="auto"/>
        <w:ind w:left="0" w:firstLine="0"/>
        <w:jc w:val="center"/>
        <w:rPr>
          <w:rFonts w:eastAsia="Calibri"/>
          <w:b/>
          <w:szCs w:val="24"/>
          <w:lang w:eastAsia="en-US"/>
        </w:rPr>
      </w:pPr>
      <w:r w:rsidRPr="00197111">
        <w:rPr>
          <w:rFonts w:eastAsia="Calibri"/>
          <w:b/>
          <w:szCs w:val="24"/>
          <w:lang w:eastAsia="en-US"/>
        </w:rPr>
        <w:t>Transitorios</w:t>
      </w:r>
    </w:p>
    <w:p w14:paraId="048E3956" w14:textId="77777777" w:rsidR="0063088F" w:rsidRPr="00197111" w:rsidRDefault="0063088F" w:rsidP="0063088F">
      <w:pPr>
        <w:spacing w:after="0" w:line="240" w:lineRule="auto"/>
        <w:ind w:left="0" w:firstLine="0"/>
        <w:jc w:val="center"/>
        <w:rPr>
          <w:rFonts w:eastAsia="Calibri"/>
          <w:b/>
          <w:szCs w:val="24"/>
          <w:lang w:eastAsia="en-US"/>
        </w:rPr>
      </w:pPr>
    </w:p>
    <w:p w14:paraId="5F3A4187" w14:textId="77777777" w:rsidR="0063088F" w:rsidRPr="00197111" w:rsidRDefault="0063088F" w:rsidP="0063088F">
      <w:pPr>
        <w:spacing w:after="0" w:line="276" w:lineRule="auto"/>
        <w:ind w:left="0" w:firstLine="0"/>
        <w:rPr>
          <w:rFonts w:eastAsia="Calibri"/>
          <w:b/>
          <w:szCs w:val="24"/>
          <w:lang w:eastAsia="en-US"/>
        </w:rPr>
      </w:pPr>
      <w:r w:rsidRPr="00197111">
        <w:rPr>
          <w:rFonts w:eastAsia="Calibri"/>
          <w:b/>
          <w:szCs w:val="24"/>
          <w:lang w:eastAsia="en-US"/>
        </w:rPr>
        <w:t>Entrada en vigor</w:t>
      </w:r>
    </w:p>
    <w:p w14:paraId="58F0B51A" w14:textId="77777777" w:rsidR="0063088F" w:rsidRPr="00197111" w:rsidRDefault="0063088F" w:rsidP="0063088F">
      <w:pPr>
        <w:spacing w:after="0" w:line="276" w:lineRule="auto"/>
        <w:ind w:left="0" w:firstLine="0"/>
        <w:rPr>
          <w:rFonts w:eastAsia="Calibri"/>
          <w:szCs w:val="24"/>
          <w:lang w:eastAsia="en-US"/>
        </w:rPr>
      </w:pPr>
      <w:r w:rsidRPr="00197111">
        <w:rPr>
          <w:rFonts w:eastAsia="Calibri"/>
          <w:b/>
          <w:szCs w:val="24"/>
          <w:lang w:eastAsia="en-US"/>
        </w:rPr>
        <w:t>Artículo</w:t>
      </w:r>
      <w:r>
        <w:rPr>
          <w:rFonts w:eastAsia="Calibri"/>
          <w:b/>
          <w:szCs w:val="24"/>
          <w:lang w:eastAsia="en-US"/>
        </w:rPr>
        <w:t xml:space="preserve"> p</w:t>
      </w:r>
      <w:r w:rsidRPr="00197111">
        <w:rPr>
          <w:rFonts w:eastAsia="Calibri"/>
          <w:b/>
          <w:szCs w:val="24"/>
          <w:lang w:eastAsia="en-US"/>
        </w:rPr>
        <w:t>rimero</w:t>
      </w:r>
      <w:r w:rsidRPr="00197111">
        <w:rPr>
          <w:rFonts w:eastAsia="Calibri"/>
          <w:szCs w:val="24"/>
          <w:lang w:eastAsia="en-US"/>
        </w:rPr>
        <w:t>. El presente Decreto entrará en vigor al día siguiente de su publicación en el Diario Oficial del Gobierno del Estado.</w:t>
      </w:r>
    </w:p>
    <w:p w14:paraId="25609737" w14:textId="77777777" w:rsidR="0063088F" w:rsidRDefault="0063088F" w:rsidP="0063088F">
      <w:pPr>
        <w:spacing w:after="0" w:line="360" w:lineRule="auto"/>
        <w:ind w:left="0" w:firstLine="0"/>
        <w:rPr>
          <w:rFonts w:eastAsia="Calibri"/>
          <w:szCs w:val="24"/>
          <w:lang w:eastAsia="en-US"/>
        </w:rPr>
      </w:pPr>
    </w:p>
    <w:p w14:paraId="0EABA313" w14:textId="77777777" w:rsidR="0063088F" w:rsidRPr="00197111" w:rsidRDefault="0063088F" w:rsidP="0063088F">
      <w:pPr>
        <w:spacing w:after="0" w:line="240" w:lineRule="auto"/>
        <w:ind w:left="0" w:firstLine="0"/>
        <w:rPr>
          <w:rFonts w:eastAsia="Calibri"/>
          <w:szCs w:val="24"/>
          <w:lang w:eastAsia="en-US"/>
        </w:rPr>
      </w:pPr>
    </w:p>
    <w:p w14:paraId="0595DA9F" w14:textId="77777777" w:rsidR="0063088F" w:rsidRPr="00197111" w:rsidRDefault="0063088F" w:rsidP="0063088F">
      <w:pPr>
        <w:spacing w:after="0" w:line="276" w:lineRule="auto"/>
        <w:ind w:left="0" w:firstLine="0"/>
        <w:rPr>
          <w:rFonts w:eastAsia="Calibri"/>
          <w:b/>
          <w:szCs w:val="24"/>
          <w:lang w:eastAsia="en-US"/>
        </w:rPr>
      </w:pPr>
      <w:r w:rsidRPr="00197111">
        <w:rPr>
          <w:rFonts w:eastAsia="Calibri"/>
          <w:b/>
          <w:szCs w:val="24"/>
          <w:lang w:eastAsia="en-US"/>
        </w:rPr>
        <w:t>Cláusula derogatoria</w:t>
      </w:r>
    </w:p>
    <w:p w14:paraId="60F0BDBB" w14:textId="77777777" w:rsidR="0063088F" w:rsidRPr="00197111" w:rsidRDefault="0063088F" w:rsidP="0063088F">
      <w:pPr>
        <w:spacing w:after="0" w:line="276" w:lineRule="auto"/>
        <w:ind w:left="0" w:firstLine="0"/>
        <w:rPr>
          <w:rFonts w:eastAsia="Calibri"/>
          <w:szCs w:val="24"/>
          <w:lang w:eastAsia="en-US"/>
        </w:rPr>
      </w:pPr>
      <w:r w:rsidRPr="00197111">
        <w:rPr>
          <w:rFonts w:eastAsia="Calibri"/>
          <w:b/>
          <w:szCs w:val="24"/>
          <w:lang w:eastAsia="en-US"/>
        </w:rPr>
        <w:t>Artí</w:t>
      </w:r>
      <w:r>
        <w:rPr>
          <w:rFonts w:eastAsia="Calibri"/>
          <w:b/>
          <w:szCs w:val="24"/>
          <w:lang w:eastAsia="en-US"/>
        </w:rPr>
        <w:t>culo s</w:t>
      </w:r>
      <w:r w:rsidRPr="00197111">
        <w:rPr>
          <w:rFonts w:eastAsia="Calibri"/>
          <w:b/>
          <w:szCs w:val="24"/>
          <w:lang w:eastAsia="en-US"/>
        </w:rPr>
        <w:t>egundo.</w:t>
      </w:r>
      <w:r w:rsidRPr="00197111">
        <w:rPr>
          <w:rFonts w:eastAsia="Calibri"/>
          <w:szCs w:val="24"/>
          <w:lang w:eastAsia="en-US"/>
        </w:rPr>
        <w:t xml:space="preserve"> Se derogan todas aquellas disposiciones de igual o menor jerarquía que se opongan al presente Decreto.</w:t>
      </w:r>
    </w:p>
    <w:p w14:paraId="4986EAC2" w14:textId="77777777" w:rsidR="009B4268" w:rsidRPr="00505BFB" w:rsidRDefault="009B4268" w:rsidP="0063088F">
      <w:pPr>
        <w:tabs>
          <w:tab w:val="left" w:pos="4678"/>
        </w:tabs>
        <w:spacing w:after="0" w:line="360" w:lineRule="auto"/>
        <w:ind w:left="10" w:right="62"/>
        <w:rPr>
          <w:b/>
          <w:color w:val="auto"/>
          <w:szCs w:val="24"/>
        </w:rPr>
      </w:pPr>
    </w:p>
    <w:p w14:paraId="47033292" w14:textId="3DC2653A" w:rsidR="00E70F74" w:rsidRPr="00505BFB" w:rsidRDefault="00E70F74" w:rsidP="0053442A">
      <w:pPr>
        <w:widowControl w:val="0"/>
        <w:spacing w:after="0" w:line="240" w:lineRule="auto"/>
        <w:ind w:left="0" w:right="51" w:firstLine="0"/>
        <w:rPr>
          <w:rFonts w:eastAsia="Times New Roman"/>
          <w:b/>
          <w:color w:val="auto"/>
          <w:szCs w:val="24"/>
          <w:lang w:eastAsia="es-ES"/>
        </w:rPr>
      </w:pPr>
      <w:r w:rsidRPr="00505BFB">
        <w:rPr>
          <w:rFonts w:eastAsia="Times New Roman"/>
          <w:b/>
          <w:bCs/>
          <w:color w:val="auto"/>
          <w:szCs w:val="24"/>
          <w:lang w:eastAsia="es-ES"/>
        </w:rPr>
        <w:t xml:space="preserve">DADO EN LA SEDE DEL RECINTO DEL PODER LEGISLATIVO EN LA CIUDAD DE MÉRIDA, YUCATÁN, ESTADOS UNIDOS MEXICANOS A LOS </w:t>
      </w:r>
      <w:r w:rsidR="00B431D0" w:rsidRPr="00505BFB">
        <w:rPr>
          <w:rFonts w:eastAsia="Times New Roman"/>
          <w:b/>
          <w:bCs/>
          <w:color w:val="auto"/>
          <w:szCs w:val="24"/>
          <w:lang w:eastAsia="es-ES"/>
        </w:rPr>
        <w:t xml:space="preserve">VEINTICUATRO </w:t>
      </w:r>
      <w:r w:rsidR="00D8568F" w:rsidRPr="00505BFB">
        <w:rPr>
          <w:rFonts w:eastAsia="Times New Roman"/>
          <w:b/>
          <w:bCs/>
          <w:color w:val="auto"/>
          <w:szCs w:val="24"/>
          <w:lang w:eastAsia="es-ES"/>
        </w:rPr>
        <w:t xml:space="preserve">DÍAS DEL MES DE </w:t>
      </w:r>
      <w:r w:rsidR="00B431D0" w:rsidRPr="00505BFB">
        <w:rPr>
          <w:rFonts w:eastAsia="Times New Roman"/>
          <w:b/>
          <w:bCs/>
          <w:color w:val="auto"/>
          <w:szCs w:val="24"/>
          <w:lang w:eastAsia="es-ES"/>
        </w:rPr>
        <w:t>ABRIL DEL AÑO DOS MIL VEINTICUATRO</w:t>
      </w:r>
      <w:r w:rsidRPr="00505BFB">
        <w:rPr>
          <w:rFonts w:eastAsia="Times New Roman"/>
          <w:b/>
          <w:bCs/>
          <w:color w:val="auto"/>
          <w:szCs w:val="24"/>
          <w:lang w:eastAsia="es-ES"/>
        </w:rPr>
        <w:t>.</w:t>
      </w:r>
    </w:p>
    <w:p w14:paraId="3DC55FA6" w14:textId="77777777" w:rsidR="005914FF" w:rsidRDefault="005914FF" w:rsidP="0063088F">
      <w:pPr>
        <w:widowControl w:val="0"/>
        <w:spacing w:after="0" w:line="360" w:lineRule="auto"/>
        <w:ind w:left="0" w:right="51" w:firstLine="0"/>
        <w:jc w:val="center"/>
        <w:rPr>
          <w:rFonts w:eastAsia="Times New Roman"/>
          <w:b/>
          <w:caps/>
          <w:color w:val="auto"/>
          <w:szCs w:val="24"/>
          <w:lang w:eastAsia="es-ES"/>
        </w:rPr>
      </w:pPr>
    </w:p>
    <w:p w14:paraId="699BD835" w14:textId="77777777" w:rsidR="0063088F" w:rsidRPr="00505BFB" w:rsidRDefault="0063088F" w:rsidP="0063088F">
      <w:pPr>
        <w:widowControl w:val="0"/>
        <w:spacing w:after="0" w:line="360" w:lineRule="auto"/>
        <w:ind w:left="0" w:right="51" w:firstLine="0"/>
        <w:jc w:val="center"/>
        <w:rPr>
          <w:rFonts w:eastAsia="Times New Roman"/>
          <w:b/>
          <w:caps/>
          <w:color w:val="auto"/>
          <w:szCs w:val="24"/>
          <w:lang w:eastAsia="es-ES"/>
        </w:rPr>
      </w:pPr>
    </w:p>
    <w:p w14:paraId="74C025B6" w14:textId="1EBED5DF" w:rsidR="001006AD" w:rsidRPr="00505BFB" w:rsidRDefault="001006AD" w:rsidP="0063088F">
      <w:pPr>
        <w:widowControl w:val="0"/>
        <w:spacing w:after="0" w:line="240" w:lineRule="auto"/>
        <w:ind w:left="0" w:hanging="11"/>
        <w:jc w:val="center"/>
        <w:rPr>
          <w:b/>
          <w:szCs w:val="24"/>
        </w:rPr>
      </w:pPr>
      <w:r w:rsidRPr="00505BFB">
        <w:rPr>
          <w:b/>
          <w:szCs w:val="24"/>
        </w:rPr>
        <w:t>PRESIDENTE</w:t>
      </w:r>
    </w:p>
    <w:p w14:paraId="4A5385FB" w14:textId="77777777" w:rsidR="00497B3B" w:rsidRPr="00505BFB" w:rsidRDefault="00497B3B" w:rsidP="0063088F">
      <w:pPr>
        <w:widowControl w:val="0"/>
        <w:spacing w:after="0" w:line="240" w:lineRule="auto"/>
        <w:ind w:left="0" w:hanging="11"/>
        <w:jc w:val="center"/>
        <w:rPr>
          <w:b/>
          <w:szCs w:val="24"/>
        </w:rPr>
      </w:pPr>
    </w:p>
    <w:p w14:paraId="0147BDC3" w14:textId="77777777" w:rsidR="00497B3B" w:rsidRPr="00505BFB" w:rsidRDefault="00497B3B" w:rsidP="0063088F">
      <w:pPr>
        <w:widowControl w:val="0"/>
        <w:spacing w:after="0" w:line="240" w:lineRule="auto"/>
        <w:ind w:left="0" w:hanging="11"/>
        <w:jc w:val="center"/>
        <w:rPr>
          <w:b/>
          <w:szCs w:val="24"/>
        </w:rPr>
      </w:pPr>
    </w:p>
    <w:p w14:paraId="38479192" w14:textId="77777777" w:rsidR="00497B3B" w:rsidRPr="00505BFB" w:rsidRDefault="00497B3B" w:rsidP="0063088F">
      <w:pPr>
        <w:widowControl w:val="0"/>
        <w:spacing w:after="0" w:line="240" w:lineRule="auto"/>
        <w:ind w:left="0" w:hanging="11"/>
        <w:jc w:val="center"/>
        <w:rPr>
          <w:b/>
          <w:szCs w:val="24"/>
        </w:rPr>
      </w:pPr>
    </w:p>
    <w:p w14:paraId="0A739E13" w14:textId="77777777" w:rsidR="001006AD" w:rsidRPr="00505BFB" w:rsidRDefault="001006AD" w:rsidP="0063088F">
      <w:pPr>
        <w:widowControl w:val="0"/>
        <w:spacing w:after="0" w:line="240" w:lineRule="auto"/>
        <w:ind w:left="0" w:hanging="11"/>
        <w:jc w:val="center"/>
        <w:rPr>
          <w:b/>
          <w:szCs w:val="24"/>
        </w:rPr>
      </w:pPr>
      <w:r w:rsidRPr="00505BFB">
        <w:rPr>
          <w:b/>
          <w:szCs w:val="24"/>
        </w:rPr>
        <w:t>DIP. LUIS RENÉ FERNÁNDEZ VIDAL.</w:t>
      </w:r>
    </w:p>
    <w:p w14:paraId="1083E232" w14:textId="77777777" w:rsidR="001006AD" w:rsidRDefault="001006AD" w:rsidP="0063088F">
      <w:pPr>
        <w:widowControl w:val="0"/>
        <w:spacing w:after="0" w:line="240" w:lineRule="auto"/>
        <w:ind w:left="0" w:hanging="11"/>
        <w:jc w:val="center"/>
        <w:rPr>
          <w:b/>
          <w:szCs w:val="24"/>
        </w:rPr>
      </w:pPr>
    </w:p>
    <w:p w14:paraId="230D62CF" w14:textId="77777777" w:rsidR="0063088F" w:rsidRPr="00505BFB" w:rsidRDefault="0063088F" w:rsidP="0063088F">
      <w:pPr>
        <w:widowControl w:val="0"/>
        <w:spacing w:after="0" w:line="240" w:lineRule="auto"/>
        <w:ind w:left="0" w:hanging="11"/>
        <w:jc w:val="center"/>
        <w:rPr>
          <w:b/>
          <w:szCs w:val="24"/>
        </w:rPr>
      </w:pPr>
    </w:p>
    <w:p w14:paraId="604B7850" w14:textId="77777777" w:rsidR="00497B3B" w:rsidRPr="00505BFB" w:rsidRDefault="00497B3B" w:rsidP="0063088F">
      <w:pPr>
        <w:widowControl w:val="0"/>
        <w:spacing w:after="0" w:line="240" w:lineRule="auto"/>
        <w:ind w:left="0" w:hanging="11"/>
        <w:jc w:val="center"/>
        <w:rPr>
          <w:b/>
          <w:szCs w:val="24"/>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1006AD" w:rsidRPr="00505BFB" w14:paraId="40E361D7" w14:textId="77777777" w:rsidTr="0063088F">
        <w:trPr>
          <w:trHeight w:val="80"/>
          <w:jc w:val="center"/>
        </w:trPr>
        <w:tc>
          <w:tcPr>
            <w:tcW w:w="5036" w:type="dxa"/>
          </w:tcPr>
          <w:p w14:paraId="2E8960D9" w14:textId="77777777" w:rsidR="001006AD" w:rsidRPr="00505BFB" w:rsidRDefault="001006AD" w:rsidP="0063088F">
            <w:pPr>
              <w:widowControl w:val="0"/>
              <w:spacing w:after="0" w:line="240" w:lineRule="auto"/>
              <w:ind w:left="-142" w:hanging="11"/>
              <w:jc w:val="center"/>
              <w:rPr>
                <w:b/>
                <w:szCs w:val="24"/>
              </w:rPr>
            </w:pPr>
            <w:r w:rsidRPr="00505BFB">
              <w:rPr>
                <w:b/>
                <w:szCs w:val="24"/>
              </w:rPr>
              <w:tab/>
            </w:r>
            <w:r w:rsidRPr="00505BFB">
              <w:rPr>
                <w:b/>
                <w:szCs w:val="24"/>
              </w:rPr>
              <w:tab/>
              <w:t>SECRETARIA</w:t>
            </w:r>
          </w:p>
          <w:p w14:paraId="67551FA6" w14:textId="77777777" w:rsidR="001006AD" w:rsidRPr="00505BFB" w:rsidRDefault="001006AD" w:rsidP="0063088F">
            <w:pPr>
              <w:widowControl w:val="0"/>
              <w:spacing w:after="0" w:line="240" w:lineRule="auto"/>
              <w:ind w:left="-142" w:hanging="11"/>
              <w:jc w:val="center"/>
              <w:rPr>
                <w:b/>
                <w:szCs w:val="24"/>
              </w:rPr>
            </w:pPr>
          </w:p>
          <w:p w14:paraId="47AC13B2" w14:textId="77777777" w:rsidR="001006AD" w:rsidRPr="00505BFB" w:rsidRDefault="001006AD" w:rsidP="0063088F">
            <w:pPr>
              <w:widowControl w:val="0"/>
              <w:spacing w:after="0" w:line="240" w:lineRule="auto"/>
              <w:ind w:left="-142" w:hanging="11"/>
              <w:jc w:val="center"/>
              <w:rPr>
                <w:b/>
                <w:szCs w:val="24"/>
              </w:rPr>
            </w:pPr>
          </w:p>
          <w:p w14:paraId="2F7C7F30" w14:textId="77777777" w:rsidR="001006AD" w:rsidRPr="00505BFB" w:rsidRDefault="001006AD" w:rsidP="0063088F">
            <w:pPr>
              <w:widowControl w:val="0"/>
              <w:spacing w:after="0" w:line="240" w:lineRule="auto"/>
              <w:ind w:left="-142" w:hanging="11"/>
              <w:jc w:val="center"/>
              <w:rPr>
                <w:b/>
                <w:szCs w:val="24"/>
              </w:rPr>
            </w:pPr>
          </w:p>
          <w:p w14:paraId="56282103" w14:textId="77777777" w:rsidR="001006AD" w:rsidRPr="00505BFB" w:rsidRDefault="001006AD" w:rsidP="0063088F">
            <w:pPr>
              <w:widowControl w:val="0"/>
              <w:spacing w:after="0" w:line="240" w:lineRule="auto"/>
              <w:ind w:left="-142" w:hanging="11"/>
              <w:jc w:val="center"/>
              <w:rPr>
                <w:b/>
                <w:szCs w:val="24"/>
              </w:rPr>
            </w:pPr>
            <w:r w:rsidRPr="00505BFB">
              <w:rPr>
                <w:b/>
                <w:szCs w:val="24"/>
              </w:rPr>
              <w:t xml:space="preserve">DIP. </w:t>
            </w:r>
            <w:r w:rsidRPr="00505BFB">
              <w:rPr>
                <w:b/>
                <w:bCs/>
                <w:szCs w:val="24"/>
              </w:rPr>
              <w:t>KARLA VANESSA SALAZAR GONZÁLEZ.</w:t>
            </w:r>
          </w:p>
        </w:tc>
        <w:tc>
          <w:tcPr>
            <w:tcW w:w="4834" w:type="dxa"/>
          </w:tcPr>
          <w:p w14:paraId="5C87625B" w14:textId="77777777" w:rsidR="001006AD" w:rsidRPr="00505BFB" w:rsidRDefault="001006AD" w:rsidP="0063088F">
            <w:pPr>
              <w:widowControl w:val="0"/>
              <w:spacing w:after="0" w:line="240" w:lineRule="auto"/>
              <w:ind w:left="-142" w:hanging="11"/>
              <w:jc w:val="center"/>
              <w:rPr>
                <w:b/>
                <w:szCs w:val="24"/>
              </w:rPr>
            </w:pPr>
            <w:r w:rsidRPr="00505BFB">
              <w:rPr>
                <w:b/>
                <w:szCs w:val="24"/>
              </w:rPr>
              <w:t>SECRETARIO</w:t>
            </w:r>
          </w:p>
          <w:p w14:paraId="50D516F9" w14:textId="77777777" w:rsidR="001006AD" w:rsidRPr="00505BFB" w:rsidRDefault="001006AD" w:rsidP="0063088F">
            <w:pPr>
              <w:widowControl w:val="0"/>
              <w:spacing w:after="0" w:line="240" w:lineRule="auto"/>
              <w:ind w:left="-142" w:hanging="11"/>
              <w:jc w:val="center"/>
              <w:rPr>
                <w:b/>
                <w:szCs w:val="24"/>
              </w:rPr>
            </w:pPr>
          </w:p>
          <w:p w14:paraId="19DF271A" w14:textId="77777777" w:rsidR="001006AD" w:rsidRPr="00505BFB" w:rsidRDefault="001006AD" w:rsidP="0063088F">
            <w:pPr>
              <w:widowControl w:val="0"/>
              <w:spacing w:after="0" w:line="240" w:lineRule="auto"/>
              <w:ind w:left="-142" w:hanging="11"/>
              <w:jc w:val="center"/>
              <w:rPr>
                <w:b/>
                <w:szCs w:val="24"/>
              </w:rPr>
            </w:pPr>
          </w:p>
          <w:p w14:paraId="20EBBF5A" w14:textId="77777777" w:rsidR="001006AD" w:rsidRPr="00505BFB" w:rsidRDefault="001006AD" w:rsidP="0063088F">
            <w:pPr>
              <w:widowControl w:val="0"/>
              <w:spacing w:after="0" w:line="240" w:lineRule="auto"/>
              <w:ind w:left="-142" w:hanging="11"/>
              <w:jc w:val="center"/>
              <w:rPr>
                <w:b/>
                <w:szCs w:val="24"/>
              </w:rPr>
            </w:pPr>
          </w:p>
          <w:p w14:paraId="0F18AE4C" w14:textId="77777777" w:rsidR="001006AD" w:rsidRPr="00505BFB" w:rsidRDefault="001006AD" w:rsidP="0063088F">
            <w:pPr>
              <w:widowControl w:val="0"/>
              <w:spacing w:after="0" w:line="240" w:lineRule="auto"/>
              <w:ind w:left="-142" w:hanging="11"/>
              <w:jc w:val="center"/>
              <w:rPr>
                <w:b/>
                <w:szCs w:val="24"/>
              </w:rPr>
            </w:pPr>
            <w:r w:rsidRPr="00505BFB">
              <w:rPr>
                <w:b/>
                <w:szCs w:val="24"/>
              </w:rPr>
              <w:t>DIP. RAFAEL ALEJANDRO ECHAZARRETA TORRES.</w:t>
            </w:r>
          </w:p>
        </w:tc>
      </w:tr>
    </w:tbl>
    <w:p w14:paraId="57459356" w14:textId="77777777" w:rsidR="00EA6377" w:rsidRPr="00505BFB" w:rsidRDefault="00EA6377" w:rsidP="0053442A">
      <w:pPr>
        <w:widowControl w:val="0"/>
        <w:spacing w:after="0" w:line="240" w:lineRule="auto"/>
        <w:ind w:left="0" w:right="51" w:firstLine="0"/>
        <w:jc w:val="center"/>
        <w:rPr>
          <w:szCs w:val="24"/>
        </w:rPr>
      </w:pPr>
    </w:p>
    <w:sectPr w:rsidR="00EA6377" w:rsidRPr="00505BFB" w:rsidSect="00A95D9D">
      <w:headerReference w:type="even" r:id="rId8"/>
      <w:headerReference w:type="default" r:id="rId9"/>
      <w:footerReference w:type="even" r:id="rId10"/>
      <w:footerReference w:type="default" r:id="rId11"/>
      <w:headerReference w:type="first" r:id="rId12"/>
      <w:footerReference w:type="first" r:id="rId13"/>
      <w:pgSz w:w="12240" w:h="15840"/>
      <w:pgMar w:top="2806" w:right="1121" w:bottom="113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3F64A" w14:textId="77777777" w:rsidR="00363B3B" w:rsidRDefault="00363B3B">
      <w:pPr>
        <w:spacing w:after="0" w:line="240" w:lineRule="auto"/>
      </w:pPr>
      <w:r>
        <w:separator/>
      </w:r>
    </w:p>
  </w:endnote>
  <w:endnote w:type="continuationSeparator" w:id="0">
    <w:p w14:paraId="0BE5EA32" w14:textId="77777777" w:rsidR="00363B3B" w:rsidRDefault="00363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BE82C" w14:textId="77777777" w:rsidR="00363B3B" w:rsidRDefault="00363B3B">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4A9D4C03" w14:textId="77777777" w:rsidR="00363B3B" w:rsidRDefault="00363B3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14:paraId="1B0994FB" w14:textId="69C34855" w:rsidR="00363B3B" w:rsidRDefault="00363B3B" w:rsidP="00232376">
        <w:pPr>
          <w:pStyle w:val="Piedepgina"/>
          <w:jc w:val="center"/>
          <w:rPr>
            <w:rFonts w:ascii="Arial" w:hAnsi="Arial" w:cs="Arial"/>
          </w:rPr>
        </w:pPr>
      </w:p>
      <w:p w14:paraId="59A51748" w14:textId="7B3F018F" w:rsidR="00363B3B" w:rsidRPr="00900C30" w:rsidRDefault="00363B3B"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63088F" w:rsidRPr="0063088F">
          <w:rPr>
            <w:rFonts w:ascii="Arial" w:hAnsi="Arial" w:cs="Arial"/>
            <w:noProof/>
            <w:lang w:val="es-ES"/>
          </w:rPr>
          <w:t>1</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79D95" w14:textId="77777777" w:rsidR="00363B3B" w:rsidRDefault="00363B3B">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67612725" w14:textId="77777777" w:rsidR="00363B3B" w:rsidRDefault="00363B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41652" w14:textId="77777777" w:rsidR="00363B3B" w:rsidRDefault="00363B3B">
      <w:pPr>
        <w:spacing w:after="0" w:line="251" w:lineRule="auto"/>
        <w:ind w:left="710" w:right="0" w:firstLine="0"/>
      </w:pPr>
      <w:r>
        <w:separator/>
      </w:r>
    </w:p>
  </w:footnote>
  <w:footnote w:type="continuationSeparator" w:id="0">
    <w:p w14:paraId="33216870" w14:textId="77777777" w:rsidR="00363B3B" w:rsidRDefault="00363B3B">
      <w:pPr>
        <w:spacing w:after="0" w:line="251" w:lineRule="auto"/>
        <w:ind w:left="710" w:righ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E0F0C" w14:textId="77777777" w:rsidR="00363B3B" w:rsidRDefault="00363B3B">
    <w:pPr>
      <w:spacing w:after="0" w:line="244" w:lineRule="auto"/>
      <w:ind w:left="0" w:right="0" w:firstLine="0"/>
      <w:jc w:val="center"/>
    </w:pPr>
    <w:r>
      <w:rPr>
        <w:noProof/>
      </w:rPr>
      <w:drawing>
        <wp:anchor distT="0" distB="0" distL="114300" distR="114300" simplePos="0" relativeHeight="251658240" behindDoc="0" locked="0" layoutInCell="1" allowOverlap="0" wp14:anchorId="2B0C7E83" wp14:editId="195E25C8">
          <wp:simplePos x="0" y="0"/>
          <wp:positionH relativeFrom="page">
            <wp:posOffset>786371</wp:posOffset>
          </wp:positionH>
          <wp:positionV relativeFrom="page">
            <wp:posOffset>185941</wp:posOffset>
          </wp:positionV>
          <wp:extent cx="1456931" cy="1359395"/>
          <wp:effectExtent l="0" t="0" r="0" b="0"/>
          <wp:wrapSquare wrapText="bothSides"/>
          <wp:docPr id="5"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p w14:paraId="1909ADFA" w14:textId="77777777" w:rsidR="00363B3B" w:rsidRDefault="00363B3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49F6" w14:textId="1A4A998E" w:rsidR="00363B3B" w:rsidRDefault="00363B3B">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8752" behindDoc="0" locked="0" layoutInCell="1" allowOverlap="1" wp14:anchorId="4CCCD7ED" wp14:editId="29CD002D">
          <wp:simplePos x="0" y="0"/>
          <wp:positionH relativeFrom="column">
            <wp:posOffset>-504825</wp:posOffset>
          </wp:positionH>
          <wp:positionV relativeFrom="paragraph">
            <wp:posOffset>82550</wp:posOffset>
          </wp:positionV>
          <wp:extent cx="1029335" cy="1019175"/>
          <wp:effectExtent l="0" t="0" r="0" b="9525"/>
          <wp:wrapNone/>
          <wp:docPr id="6" name="Imagen 6"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4BDC3A5B" wp14:editId="109C3BCB">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FF665" w14:textId="71973760" w:rsidR="00363B3B" w:rsidRDefault="00363B3B" w:rsidP="002C0781">
                          <w:pPr>
                            <w:pStyle w:val="Encabezado"/>
                            <w:jc w:val="center"/>
                          </w:pPr>
                          <w:r>
                            <w:t>GOBIERNO DEL ESTADO DE YUCATÁN</w:t>
                          </w:r>
                        </w:p>
                        <w:p w14:paraId="73CC63AB" w14:textId="77777777" w:rsidR="00363B3B" w:rsidRDefault="00363B3B"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363B3B" w:rsidRPr="00232376" w:rsidRDefault="00363B3B" w:rsidP="00232376">
                          <w:pPr>
                            <w:spacing w:after="0" w:line="240" w:lineRule="auto"/>
                            <w:ind w:left="708" w:right="-6" w:hanging="11"/>
                            <w:rPr>
                              <w:lang w:val="es-ES_tradnl" w:eastAsia="es-ES"/>
                            </w:rPr>
                          </w:pPr>
                        </w:p>
                        <w:p w14:paraId="505B78FF" w14:textId="77777777" w:rsidR="00363B3B" w:rsidRPr="00232376" w:rsidRDefault="00363B3B" w:rsidP="004F2EAB">
                          <w:pPr>
                            <w:spacing w:after="0"/>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C3A5B"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14:paraId="3FEFF665" w14:textId="71973760" w:rsidR="00363B3B" w:rsidRDefault="00363B3B" w:rsidP="002C0781">
                    <w:pPr>
                      <w:pStyle w:val="Encabezado"/>
                      <w:jc w:val="center"/>
                    </w:pPr>
                    <w:r>
                      <w:t>GOBIERNO DEL ESTADO DE YUCATÁN</w:t>
                    </w:r>
                  </w:p>
                  <w:p w14:paraId="73CC63AB" w14:textId="77777777" w:rsidR="00363B3B" w:rsidRDefault="00363B3B"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363B3B" w:rsidRPr="00232376" w:rsidRDefault="00363B3B" w:rsidP="00232376">
                    <w:pPr>
                      <w:spacing w:after="0" w:line="240" w:lineRule="auto"/>
                      <w:ind w:left="708" w:right="-6" w:hanging="11"/>
                      <w:rPr>
                        <w:lang w:val="es-ES_tradnl" w:eastAsia="es-ES"/>
                      </w:rPr>
                    </w:pPr>
                  </w:p>
                  <w:p w14:paraId="505B78FF" w14:textId="77777777" w:rsidR="00363B3B" w:rsidRPr="00232376" w:rsidRDefault="00363B3B" w:rsidP="004F2EAB">
                    <w:pPr>
                      <w:spacing w:after="0"/>
                      <w:rPr>
                        <w:b/>
                        <w:lang w:eastAsia="es-ES"/>
                      </w:rPr>
                    </w:pPr>
                  </w:p>
                </w:txbxContent>
              </v:textbox>
            </v:shape>
          </w:pict>
        </mc:Fallback>
      </mc:AlternateContent>
    </w:r>
  </w:p>
  <w:p w14:paraId="3D244AD1" w14:textId="77777777" w:rsidR="00363B3B" w:rsidRDefault="00363B3B" w:rsidP="00CF51E1">
    <w:pPr>
      <w:pStyle w:val="Encabezado"/>
      <w:tabs>
        <w:tab w:val="clear" w:pos="4252"/>
        <w:tab w:val="clear" w:pos="8504"/>
        <w:tab w:val="left" w:pos="735"/>
      </w:tabs>
    </w:pPr>
    <w:r>
      <w:tab/>
    </w:r>
  </w:p>
  <w:p w14:paraId="345715B5" w14:textId="7156A4C6" w:rsidR="00363B3B" w:rsidRDefault="00363B3B">
    <w:pPr>
      <w:spacing w:after="0" w:line="244" w:lineRule="auto"/>
      <w:ind w:left="0" w:right="0" w:firstLine="0"/>
      <w:jc w:val="center"/>
    </w:pPr>
  </w:p>
  <w:p w14:paraId="1037E0C5" w14:textId="23FC34D2" w:rsidR="00363B3B" w:rsidRDefault="00363B3B">
    <w:r>
      <w:rPr>
        <w:noProof/>
      </w:rPr>
      <mc:AlternateContent>
        <mc:Choice Requires="wps">
          <w:drawing>
            <wp:anchor distT="45720" distB="45720" distL="114300" distR="114300" simplePos="0" relativeHeight="251671552" behindDoc="0" locked="0" layoutInCell="1" allowOverlap="1" wp14:anchorId="1D08DF5E" wp14:editId="2B3EAFDF">
              <wp:simplePos x="0" y="0"/>
              <wp:positionH relativeFrom="column">
                <wp:posOffset>-778510</wp:posOffset>
              </wp:positionH>
              <wp:positionV relativeFrom="paragraph">
                <wp:posOffset>596900</wp:posOffset>
              </wp:positionV>
              <wp:extent cx="1628775" cy="457200"/>
              <wp:effectExtent l="0" t="0" r="9525"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5FFCB" w14:textId="6B5E445F" w:rsidR="00363B3B" w:rsidRPr="00381914" w:rsidRDefault="00363B3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363B3B" w:rsidRPr="00381914" w:rsidRDefault="00363B3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363B3B" w:rsidRPr="00381914" w:rsidRDefault="00363B3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8DF5E" id="Cuadro de texto 20" o:spid="_x0000_s1027" type="#_x0000_t202" style="position:absolute;left:0;text-align:left;margin-left:-61.3pt;margin-top:47pt;width:128.25pt;height:3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14IiQIAAB8FAAAOAAAAZHJzL2Uyb0RvYy54bWysVNtu2zAMfR+wfxD0nvoC52IjTtGmyzCg&#10;uwDdPkCR5FiYLXqSErsb9u+j5CRNdwGGYX6wJZM6PCQPtbwe2oYcpLEKdEmTq5gSqTkIpXcl/fRx&#10;M1lQYh3TgjWgZUkfpaXXq5cvln1XyBRqaIQ0BEG0LfqupLVzXRFFlteyZfYKOqnRWIFpmcOt2UXC&#10;sB7R2yZK43gW9WBEZ4BLa/Hv3Wikq4BfVZK791VlpSNNSZGbC28T3lv/jlZLVuwM62rFjzTYP7Bo&#10;mdIY9Ax1xxwje6N+gWoVN2Chclcc2giqSnEZcsBskvinbB5q1smQCxbHducy2f8Hy98dPhiiRElT&#10;LI9mLfZovWfCABGSODk4IGjBMvWdLdD7oUN/N9zCgO0OKdvuHvhnSzSsa6Z38sYY6GvJBNJM/Mno&#10;4uiIYz3Itn8LAsOxvYMANFSm9TXEqhBERz6P5xYhEcJ9yFm6mM+nlHC0ZdM5aiCEYMXpdGesey2h&#10;JX5RUoMSCOjscG+dZ8OKk4sPZqFRYqOaJmzMbrtuDDkwlMsmPEf0Z26N9s4a/LERcfyDJDGGt3m6&#10;of3f8iTN4ts0n2xmi/kk22TTST6PF5M4yW/zWZzl2d3muyeYZEWthJD6Xml5kmKS/V2rj0MxiiiI&#10;kfQlzafpdGzRH5OMw/O7JFvlcDIb1ZZ0cXZihW/sKy0wbVY4pppxHT2nH6qMNTh9Q1WCDHznRw24&#10;YTsE4QWNeIlsQTyiLgxg27D5eKvgogbzlZIeJ7Sk9sueGUlJ80ajtvIky/xIh02QAiXm0rK9tDDN&#10;EaqkjpJxuXbjNbDvjNrVGGlUs4Yb1GOlglSeWB1VjFMYcjreGH7ML/fB6+leW/0AAAD//wMAUEsD&#10;BBQABgAIAAAAIQCTpSC03wAAAAsBAAAPAAAAZHJzL2Rvd25yZXYueG1sTI/BbsIwDIbvk/YOkZF2&#10;mSClsLB2TdE2aRNXGA+QtqataJyqCbS8/cxpu9nyp9/fn20n24krDr51pGG5iEAgla5qqdZw/Pma&#10;v4LwwVBlOkeo4YYetvnjQ2bSyo20x+sh1IJDyKdGQxNCn0rpywat8QvXI/Ht5AZrAq9DLavBjBxu&#10;OxlHkZLWtMQfGtPjZ4Pl+XCxGk678fklGYvvcNzs1+rDtJvC3bR+mk3vbyACTuEPhrs+q0POToW7&#10;UOVFp2G+jGPFrIZkzaXuxGqVgCh4UCoCmWfyf4f8FwAA//8DAFBLAQItABQABgAIAAAAIQC2gziS&#10;/gAAAOEBAAATAAAAAAAAAAAAAAAAAAAAAABbQ29udGVudF9UeXBlc10ueG1sUEsBAi0AFAAGAAgA&#10;AAAhADj9If/WAAAAlAEAAAsAAAAAAAAAAAAAAAAALwEAAF9yZWxzLy5yZWxzUEsBAi0AFAAGAAgA&#10;AAAhABN/XgiJAgAAHwUAAA4AAAAAAAAAAAAAAAAALgIAAGRycy9lMm9Eb2MueG1sUEsBAi0AFAAG&#10;AAgAAAAhAJOlILTfAAAACwEAAA8AAAAAAAAAAAAAAAAA4wQAAGRycy9kb3ducmV2LnhtbFBLBQYA&#10;AAAABAAEAPMAAADvBQAAAAA=&#10;" stroked="f">
              <v:textbox>
                <w:txbxContent>
                  <w:p w14:paraId="38A5FFCB" w14:textId="6B5E445F" w:rsidR="00363B3B" w:rsidRPr="00381914" w:rsidRDefault="00363B3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363B3B" w:rsidRPr="00381914" w:rsidRDefault="00363B3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363B3B" w:rsidRPr="00381914" w:rsidRDefault="00363B3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A04BD" w14:textId="77777777" w:rsidR="00363B3B" w:rsidRDefault="00363B3B">
    <w:pPr>
      <w:spacing w:after="0" w:line="244" w:lineRule="auto"/>
      <w:ind w:left="0" w:right="0" w:firstLine="0"/>
      <w:jc w:val="center"/>
    </w:pPr>
    <w:r>
      <w:rPr>
        <w:noProof/>
      </w:rPr>
      <w:drawing>
        <wp:anchor distT="0" distB="0" distL="114300" distR="114300" simplePos="0" relativeHeight="251660288" behindDoc="0" locked="0" layoutInCell="1" allowOverlap="0" wp14:anchorId="28443CCE" wp14:editId="5CDD7F47">
          <wp:simplePos x="0" y="0"/>
          <wp:positionH relativeFrom="page">
            <wp:posOffset>786371</wp:posOffset>
          </wp:positionH>
          <wp:positionV relativeFrom="page">
            <wp:posOffset>185941</wp:posOffset>
          </wp:positionV>
          <wp:extent cx="1456931" cy="1359395"/>
          <wp:effectExtent l="0" t="0" r="0" b="0"/>
          <wp:wrapSquare wrapText="bothSides"/>
          <wp:docPr id="7"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p w14:paraId="75B8181D" w14:textId="77777777" w:rsidR="00363B3B" w:rsidRDefault="00363B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9126A23"/>
    <w:multiLevelType w:val="hybridMultilevel"/>
    <w:tmpl w:val="C94CF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B3E506B"/>
    <w:multiLevelType w:val="hybridMultilevel"/>
    <w:tmpl w:val="99524352"/>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4161778"/>
    <w:multiLevelType w:val="hybridMultilevel"/>
    <w:tmpl w:val="C5E2210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46323C9"/>
    <w:multiLevelType w:val="hybridMultilevel"/>
    <w:tmpl w:val="E8D4BE08"/>
    <w:lvl w:ilvl="0" w:tplc="F3103E0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5">
    <w:nsid w:val="2C8B7FBB"/>
    <w:multiLevelType w:val="multilevel"/>
    <w:tmpl w:val="026A03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
    <w:nsid w:val="344C7A66"/>
    <w:multiLevelType w:val="hybridMultilevel"/>
    <w:tmpl w:val="64AA3A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9010D25"/>
    <w:multiLevelType w:val="hybridMultilevel"/>
    <w:tmpl w:val="3FFABB74"/>
    <w:lvl w:ilvl="0" w:tplc="35CC4B04">
      <w:start w:val="10"/>
      <w:numFmt w:val="bullet"/>
      <w:lvlText w:val="-"/>
      <w:lvlJc w:val="left"/>
      <w:pPr>
        <w:ind w:left="720" w:hanging="360"/>
      </w:pPr>
      <w:rPr>
        <w:rFonts w:ascii="Arial" w:eastAsiaTheme="minorHAnsi" w:hAnsi="Arial" w:cs="Arial" w:hint="default"/>
        <w:b/>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1DA14A3"/>
    <w:multiLevelType w:val="hybridMultilevel"/>
    <w:tmpl w:val="3DA67F9C"/>
    <w:lvl w:ilvl="0" w:tplc="9718DC4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90C7827"/>
    <w:multiLevelType w:val="hybridMultilevel"/>
    <w:tmpl w:val="25F0BF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D47736B"/>
    <w:multiLevelType w:val="hybridMultilevel"/>
    <w:tmpl w:val="42B46962"/>
    <w:lvl w:ilvl="0" w:tplc="828844BE">
      <w:start w:val="1"/>
      <w:numFmt w:val="upperRoman"/>
      <w:lvlText w:val="%1.-"/>
      <w:lvlJc w:val="left"/>
      <w:pPr>
        <w:tabs>
          <w:tab w:val="num" w:pos="3354"/>
        </w:tabs>
        <w:ind w:left="2957"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2">
    <w:nsid w:val="7E9B631B"/>
    <w:multiLevelType w:val="hybridMultilevel"/>
    <w:tmpl w:val="A7EEFAA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6"/>
  </w:num>
  <w:num w:numId="2">
    <w:abstractNumId w:val="0"/>
  </w:num>
  <w:num w:numId="3">
    <w:abstractNumId w:val="3"/>
  </w:num>
  <w:num w:numId="4">
    <w:abstractNumId w:val="10"/>
  </w:num>
  <w:num w:numId="5">
    <w:abstractNumId w:val="4"/>
  </w:num>
  <w:num w:numId="6">
    <w:abstractNumId w:val="12"/>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num>
  <w:num w:numId="11">
    <w:abstractNumId w:val="1"/>
  </w:num>
  <w:num w:numId="12">
    <w:abstractNumId w:val="2"/>
  </w:num>
  <w:num w:numId="13">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177A"/>
    <w:rsid w:val="00001E11"/>
    <w:rsid w:val="00002969"/>
    <w:rsid w:val="00005D6F"/>
    <w:rsid w:val="000062DE"/>
    <w:rsid w:val="00006B27"/>
    <w:rsid w:val="00007E63"/>
    <w:rsid w:val="000114F9"/>
    <w:rsid w:val="00012802"/>
    <w:rsid w:val="000140DE"/>
    <w:rsid w:val="000178FF"/>
    <w:rsid w:val="0002052A"/>
    <w:rsid w:val="00020EF8"/>
    <w:rsid w:val="00020F83"/>
    <w:rsid w:val="00021196"/>
    <w:rsid w:val="00022400"/>
    <w:rsid w:val="00023B85"/>
    <w:rsid w:val="00023BCC"/>
    <w:rsid w:val="00027EFA"/>
    <w:rsid w:val="0003020A"/>
    <w:rsid w:val="00033562"/>
    <w:rsid w:val="0003491E"/>
    <w:rsid w:val="00034F57"/>
    <w:rsid w:val="00036994"/>
    <w:rsid w:val="00040325"/>
    <w:rsid w:val="0004099C"/>
    <w:rsid w:val="000411C1"/>
    <w:rsid w:val="00041B7E"/>
    <w:rsid w:val="00042A1F"/>
    <w:rsid w:val="00042B91"/>
    <w:rsid w:val="00045FEC"/>
    <w:rsid w:val="000466B6"/>
    <w:rsid w:val="000505ED"/>
    <w:rsid w:val="000555B3"/>
    <w:rsid w:val="00055C53"/>
    <w:rsid w:val="00056102"/>
    <w:rsid w:val="000562E0"/>
    <w:rsid w:val="0005737A"/>
    <w:rsid w:val="000574E6"/>
    <w:rsid w:val="00057FB2"/>
    <w:rsid w:val="0006074B"/>
    <w:rsid w:val="000611DB"/>
    <w:rsid w:val="000628D2"/>
    <w:rsid w:val="00062E48"/>
    <w:rsid w:val="00063F97"/>
    <w:rsid w:val="00070B5E"/>
    <w:rsid w:val="000712F6"/>
    <w:rsid w:val="000718FE"/>
    <w:rsid w:val="000727B0"/>
    <w:rsid w:val="00073B6A"/>
    <w:rsid w:val="0007544E"/>
    <w:rsid w:val="00075B69"/>
    <w:rsid w:val="0007627C"/>
    <w:rsid w:val="00077902"/>
    <w:rsid w:val="00081173"/>
    <w:rsid w:val="0008170E"/>
    <w:rsid w:val="00082744"/>
    <w:rsid w:val="00082CF2"/>
    <w:rsid w:val="00082E6E"/>
    <w:rsid w:val="000838D3"/>
    <w:rsid w:val="00083D0D"/>
    <w:rsid w:val="0008438A"/>
    <w:rsid w:val="00085D02"/>
    <w:rsid w:val="00086021"/>
    <w:rsid w:val="00086731"/>
    <w:rsid w:val="000908F3"/>
    <w:rsid w:val="0009483C"/>
    <w:rsid w:val="000972A5"/>
    <w:rsid w:val="0009751D"/>
    <w:rsid w:val="000A0571"/>
    <w:rsid w:val="000A0AFE"/>
    <w:rsid w:val="000A0FC6"/>
    <w:rsid w:val="000A16B5"/>
    <w:rsid w:val="000A2CA9"/>
    <w:rsid w:val="000A2D6A"/>
    <w:rsid w:val="000A6E66"/>
    <w:rsid w:val="000B07A1"/>
    <w:rsid w:val="000B0AF9"/>
    <w:rsid w:val="000B3CF4"/>
    <w:rsid w:val="000B3F7B"/>
    <w:rsid w:val="000B41AD"/>
    <w:rsid w:val="000B4317"/>
    <w:rsid w:val="000B443B"/>
    <w:rsid w:val="000B4F9B"/>
    <w:rsid w:val="000B51F5"/>
    <w:rsid w:val="000B683E"/>
    <w:rsid w:val="000C00B4"/>
    <w:rsid w:val="000C0E16"/>
    <w:rsid w:val="000C18E2"/>
    <w:rsid w:val="000C1E1D"/>
    <w:rsid w:val="000C296E"/>
    <w:rsid w:val="000C35CF"/>
    <w:rsid w:val="000C37BC"/>
    <w:rsid w:val="000C38B3"/>
    <w:rsid w:val="000C524D"/>
    <w:rsid w:val="000C677F"/>
    <w:rsid w:val="000C6DF2"/>
    <w:rsid w:val="000C7284"/>
    <w:rsid w:val="000C7777"/>
    <w:rsid w:val="000C7BCC"/>
    <w:rsid w:val="000D0727"/>
    <w:rsid w:val="000D0D28"/>
    <w:rsid w:val="000D15FA"/>
    <w:rsid w:val="000D21CD"/>
    <w:rsid w:val="000D2740"/>
    <w:rsid w:val="000D4BF0"/>
    <w:rsid w:val="000D5C62"/>
    <w:rsid w:val="000D7962"/>
    <w:rsid w:val="000E276A"/>
    <w:rsid w:val="000E2FB0"/>
    <w:rsid w:val="000E3041"/>
    <w:rsid w:val="000E5918"/>
    <w:rsid w:val="000E602B"/>
    <w:rsid w:val="000E7C02"/>
    <w:rsid w:val="000F2B4D"/>
    <w:rsid w:val="000F52DB"/>
    <w:rsid w:val="000F62A1"/>
    <w:rsid w:val="001006AD"/>
    <w:rsid w:val="00100B94"/>
    <w:rsid w:val="00101040"/>
    <w:rsid w:val="0010135A"/>
    <w:rsid w:val="00101C60"/>
    <w:rsid w:val="0010302F"/>
    <w:rsid w:val="0010386A"/>
    <w:rsid w:val="00103912"/>
    <w:rsid w:val="00103D2B"/>
    <w:rsid w:val="0010479B"/>
    <w:rsid w:val="0010538E"/>
    <w:rsid w:val="00106264"/>
    <w:rsid w:val="0011102B"/>
    <w:rsid w:val="00112323"/>
    <w:rsid w:val="0011304A"/>
    <w:rsid w:val="001139C2"/>
    <w:rsid w:val="00113C9C"/>
    <w:rsid w:val="00113D71"/>
    <w:rsid w:val="00113EF9"/>
    <w:rsid w:val="00115C55"/>
    <w:rsid w:val="00115F14"/>
    <w:rsid w:val="00116033"/>
    <w:rsid w:val="0011767D"/>
    <w:rsid w:val="001179FA"/>
    <w:rsid w:val="00120734"/>
    <w:rsid w:val="0012317C"/>
    <w:rsid w:val="00126CB3"/>
    <w:rsid w:val="001277FB"/>
    <w:rsid w:val="00130EF8"/>
    <w:rsid w:val="001338A6"/>
    <w:rsid w:val="00133994"/>
    <w:rsid w:val="001363E1"/>
    <w:rsid w:val="001365AF"/>
    <w:rsid w:val="001366D7"/>
    <w:rsid w:val="00136C36"/>
    <w:rsid w:val="00141081"/>
    <w:rsid w:val="001433D5"/>
    <w:rsid w:val="001437E3"/>
    <w:rsid w:val="00143DAC"/>
    <w:rsid w:val="001443FF"/>
    <w:rsid w:val="00144931"/>
    <w:rsid w:val="001455B1"/>
    <w:rsid w:val="001474E6"/>
    <w:rsid w:val="00147520"/>
    <w:rsid w:val="00147A9F"/>
    <w:rsid w:val="00150BEA"/>
    <w:rsid w:val="00151934"/>
    <w:rsid w:val="00152BFD"/>
    <w:rsid w:val="001530B0"/>
    <w:rsid w:val="0015460C"/>
    <w:rsid w:val="00154C5F"/>
    <w:rsid w:val="001555F6"/>
    <w:rsid w:val="00156AE5"/>
    <w:rsid w:val="001572E6"/>
    <w:rsid w:val="001579B1"/>
    <w:rsid w:val="0016101D"/>
    <w:rsid w:val="001621E6"/>
    <w:rsid w:val="001628C7"/>
    <w:rsid w:val="00162C34"/>
    <w:rsid w:val="0016317E"/>
    <w:rsid w:val="0016469E"/>
    <w:rsid w:val="00164BF3"/>
    <w:rsid w:val="00165FF8"/>
    <w:rsid w:val="00170201"/>
    <w:rsid w:val="00171475"/>
    <w:rsid w:val="00173A20"/>
    <w:rsid w:val="001753F5"/>
    <w:rsid w:val="0017787A"/>
    <w:rsid w:val="00180EA2"/>
    <w:rsid w:val="00181664"/>
    <w:rsid w:val="00181922"/>
    <w:rsid w:val="00181956"/>
    <w:rsid w:val="00182E07"/>
    <w:rsid w:val="0018314C"/>
    <w:rsid w:val="00184BD5"/>
    <w:rsid w:val="00186CDE"/>
    <w:rsid w:val="00187255"/>
    <w:rsid w:val="001924DA"/>
    <w:rsid w:val="00192B13"/>
    <w:rsid w:val="001947DE"/>
    <w:rsid w:val="00194B60"/>
    <w:rsid w:val="00197D96"/>
    <w:rsid w:val="001A00F6"/>
    <w:rsid w:val="001A0218"/>
    <w:rsid w:val="001A14DE"/>
    <w:rsid w:val="001A2560"/>
    <w:rsid w:val="001A2A99"/>
    <w:rsid w:val="001A3F29"/>
    <w:rsid w:val="001A5783"/>
    <w:rsid w:val="001A608D"/>
    <w:rsid w:val="001A7AE7"/>
    <w:rsid w:val="001A7B9D"/>
    <w:rsid w:val="001B0309"/>
    <w:rsid w:val="001B0847"/>
    <w:rsid w:val="001B1253"/>
    <w:rsid w:val="001B25A0"/>
    <w:rsid w:val="001B3793"/>
    <w:rsid w:val="001B3A24"/>
    <w:rsid w:val="001B3FEB"/>
    <w:rsid w:val="001B4333"/>
    <w:rsid w:val="001B461D"/>
    <w:rsid w:val="001B46D3"/>
    <w:rsid w:val="001B5F1D"/>
    <w:rsid w:val="001B6017"/>
    <w:rsid w:val="001B6151"/>
    <w:rsid w:val="001C0C85"/>
    <w:rsid w:val="001C20C7"/>
    <w:rsid w:val="001C2E5F"/>
    <w:rsid w:val="001C52A3"/>
    <w:rsid w:val="001C5BF1"/>
    <w:rsid w:val="001C6020"/>
    <w:rsid w:val="001C7067"/>
    <w:rsid w:val="001D01FB"/>
    <w:rsid w:val="001D5481"/>
    <w:rsid w:val="001D573A"/>
    <w:rsid w:val="001D6680"/>
    <w:rsid w:val="001D6C9A"/>
    <w:rsid w:val="001E0563"/>
    <w:rsid w:val="001E0AB3"/>
    <w:rsid w:val="001E0BF4"/>
    <w:rsid w:val="001E0D11"/>
    <w:rsid w:val="001E20BB"/>
    <w:rsid w:val="001E2144"/>
    <w:rsid w:val="001E325C"/>
    <w:rsid w:val="001E3B7D"/>
    <w:rsid w:val="001E41BE"/>
    <w:rsid w:val="001E6240"/>
    <w:rsid w:val="001E6AC1"/>
    <w:rsid w:val="001F0B6D"/>
    <w:rsid w:val="001F36C4"/>
    <w:rsid w:val="001F5603"/>
    <w:rsid w:val="001F605F"/>
    <w:rsid w:val="001F6687"/>
    <w:rsid w:val="002008C9"/>
    <w:rsid w:val="00201AAA"/>
    <w:rsid w:val="00201E2D"/>
    <w:rsid w:val="0020208D"/>
    <w:rsid w:val="00204187"/>
    <w:rsid w:val="00204DC4"/>
    <w:rsid w:val="00205A90"/>
    <w:rsid w:val="00206C45"/>
    <w:rsid w:val="00211BD5"/>
    <w:rsid w:val="002127C8"/>
    <w:rsid w:val="00212FEB"/>
    <w:rsid w:val="00223310"/>
    <w:rsid w:val="00225345"/>
    <w:rsid w:val="00225955"/>
    <w:rsid w:val="00225A79"/>
    <w:rsid w:val="00227EEC"/>
    <w:rsid w:val="00232376"/>
    <w:rsid w:val="002331D9"/>
    <w:rsid w:val="00235508"/>
    <w:rsid w:val="002358C0"/>
    <w:rsid w:val="00235FF6"/>
    <w:rsid w:val="00244760"/>
    <w:rsid w:val="00245BC7"/>
    <w:rsid w:val="00246D2D"/>
    <w:rsid w:val="0025187C"/>
    <w:rsid w:val="00252EFC"/>
    <w:rsid w:val="00253CAF"/>
    <w:rsid w:val="00255295"/>
    <w:rsid w:val="00255CDB"/>
    <w:rsid w:val="002560DD"/>
    <w:rsid w:val="002608E8"/>
    <w:rsid w:val="00260B39"/>
    <w:rsid w:val="00261B8F"/>
    <w:rsid w:val="002626A4"/>
    <w:rsid w:val="002659A9"/>
    <w:rsid w:val="00265D74"/>
    <w:rsid w:val="00266801"/>
    <w:rsid w:val="002679ED"/>
    <w:rsid w:val="00270409"/>
    <w:rsid w:val="00270AA1"/>
    <w:rsid w:val="00272FEB"/>
    <w:rsid w:val="002745FF"/>
    <w:rsid w:val="00274629"/>
    <w:rsid w:val="00275794"/>
    <w:rsid w:val="002760B4"/>
    <w:rsid w:val="0027696D"/>
    <w:rsid w:val="00277AC5"/>
    <w:rsid w:val="00277B0B"/>
    <w:rsid w:val="0028213F"/>
    <w:rsid w:val="0028264A"/>
    <w:rsid w:val="00284629"/>
    <w:rsid w:val="0028596B"/>
    <w:rsid w:val="00286DB2"/>
    <w:rsid w:val="0028717F"/>
    <w:rsid w:val="00287AE7"/>
    <w:rsid w:val="00290288"/>
    <w:rsid w:val="002907BC"/>
    <w:rsid w:val="00290823"/>
    <w:rsid w:val="00291BCA"/>
    <w:rsid w:val="00291C44"/>
    <w:rsid w:val="00293575"/>
    <w:rsid w:val="00296B11"/>
    <w:rsid w:val="00297DC5"/>
    <w:rsid w:val="002A0091"/>
    <w:rsid w:val="002A36E4"/>
    <w:rsid w:val="002A5680"/>
    <w:rsid w:val="002A6B12"/>
    <w:rsid w:val="002A6CCE"/>
    <w:rsid w:val="002A6DDB"/>
    <w:rsid w:val="002A7C64"/>
    <w:rsid w:val="002B059E"/>
    <w:rsid w:val="002B1ED0"/>
    <w:rsid w:val="002B568E"/>
    <w:rsid w:val="002B5A5A"/>
    <w:rsid w:val="002B6DBE"/>
    <w:rsid w:val="002C0781"/>
    <w:rsid w:val="002C0BC3"/>
    <w:rsid w:val="002C1550"/>
    <w:rsid w:val="002C297D"/>
    <w:rsid w:val="002C79F3"/>
    <w:rsid w:val="002D21AA"/>
    <w:rsid w:val="002D2386"/>
    <w:rsid w:val="002D36C1"/>
    <w:rsid w:val="002D4277"/>
    <w:rsid w:val="002D46A3"/>
    <w:rsid w:val="002D6C96"/>
    <w:rsid w:val="002E2051"/>
    <w:rsid w:val="002E2E91"/>
    <w:rsid w:val="002E3D60"/>
    <w:rsid w:val="002E5966"/>
    <w:rsid w:val="002E66DB"/>
    <w:rsid w:val="002E7829"/>
    <w:rsid w:val="002F0639"/>
    <w:rsid w:val="002F0D18"/>
    <w:rsid w:val="002F2B84"/>
    <w:rsid w:val="002F2BFF"/>
    <w:rsid w:val="002F3AA8"/>
    <w:rsid w:val="002F3F72"/>
    <w:rsid w:val="002F4D2E"/>
    <w:rsid w:val="003041E5"/>
    <w:rsid w:val="00306536"/>
    <w:rsid w:val="003074BF"/>
    <w:rsid w:val="0030753C"/>
    <w:rsid w:val="00310BC0"/>
    <w:rsid w:val="00311CDA"/>
    <w:rsid w:val="003144D3"/>
    <w:rsid w:val="00314FF0"/>
    <w:rsid w:val="00315F37"/>
    <w:rsid w:val="00316C08"/>
    <w:rsid w:val="003177E1"/>
    <w:rsid w:val="003179E9"/>
    <w:rsid w:val="00320649"/>
    <w:rsid w:val="003215A7"/>
    <w:rsid w:val="00321B61"/>
    <w:rsid w:val="00321DEB"/>
    <w:rsid w:val="00322446"/>
    <w:rsid w:val="0032305D"/>
    <w:rsid w:val="00323218"/>
    <w:rsid w:val="00323D55"/>
    <w:rsid w:val="0032421F"/>
    <w:rsid w:val="0032423C"/>
    <w:rsid w:val="0032610C"/>
    <w:rsid w:val="003269F6"/>
    <w:rsid w:val="00330406"/>
    <w:rsid w:val="00330C12"/>
    <w:rsid w:val="0033385B"/>
    <w:rsid w:val="00333916"/>
    <w:rsid w:val="00333C3B"/>
    <w:rsid w:val="00333E4F"/>
    <w:rsid w:val="00334486"/>
    <w:rsid w:val="003424A5"/>
    <w:rsid w:val="00342CC8"/>
    <w:rsid w:val="00343123"/>
    <w:rsid w:val="00343829"/>
    <w:rsid w:val="00343A04"/>
    <w:rsid w:val="00343BEF"/>
    <w:rsid w:val="003440CC"/>
    <w:rsid w:val="00345EA6"/>
    <w:rsid w:val="00346A7A"/>
    <w:rsid w:val="00347E04"/>
    <w:rsid w:val="00351C47"/>
    <w:rsid w:val="00352955"/>
    <w:rsid w:val="0035300A"/>
    <w:rsid w:val="00354180"/>
    <w:rsid w:val="00356003"/>
    <w:rsid w:val="00357881"/>
    <w:rsid w:val="00357E64"/>
    <w:rsid w:val="00360084"/>
    <w:rsid w:val="00360E8B"/>
    <w:rsid w:val="00360EC2"/>
    <w:rsid w:val="0036262E"/>
    <w:rsid w:val="00362BD4"/>
    <w:rsid w:val="00363B3B"/>
    <w:rsid w:val="003707E1"/>
    <w:rsid w:val="00371D84"/>
    <w:rsid w:val="00372703"/>
    <w:rsid w:val="00374306"/>
    <w:rsid w:val="0037461A"/>
    <w:rsid w:val="00374C94"/>
    <w:rsid w:val="0037574E"/>
    <w:rsid w:val="003767AB"/>
    <w:rsid w:val="0037748E"/>
    <w:rsid w:val="00386377"/>
    <w:rsid w:val="00387099"/>
    <w:rsid w:val="00387455"/>
    <w:rsid w:val="00387D9D"/>
    <w:rsid w:val="003917AC"/>
    <w:rsid w:val="00391C46"/>
    <w:rsid w:val="003924CD"/>
    <w:rsid w:val="003927BE"/>
    <w:rsid w:val="00393099"/>
    <w:rsid w:val="0039385A"/>
    <w:rsid w:val="00394404"/>
    <w:rsid w:val="00394CE1"/>
    <w:rsid w:val="00397829"/>
    <w:rsid w:val="003A04BD"/>
    <w:rsid w:val="003A088D"/>
    <w:rsid w:val="003A1127"/>
    <w:rsid w:val="003A230C"/>
    <w:rsid w:val="003A3EDB"/>
    <w:rsid w:val="003A6B6D"/>
    <w:rsid w:val="003A7C58"/>
    <w:rsid w:val="003B14A1"/>
    <w:rsid w:val="003B4EA0"/>
    <w:rsid w:val="003B6488"/>
    <w:rsid w:val="003B66D5"/>
    <w:rsid w:val="003B6B2F"/>
    <w:rsid w:val="003B6E6F"/>
    <w:rsid w:val="003B7664"/>
    <w:rsid w:val="003B7E94"/>
    <w:rsid w:val="003C1345"/>
    <w:rsid w:val="003C187C"/>
    <w:rsid w:val="003C247F"/>
    <w:rsid w:val="003C54EB"/>
    <w:rsid w:val="003C5959"/>
    <w:rsid w:val="003C6E7B"/>
    <w:rsid w:val="003D0575"/>
    <w:rsid w:val="003D072C"/>
    <w:rsid w:val="003D09A4"/>
    <w:rsid w:val="003D2137"/>
    <w:rsid w:val="003D3172"/>
    <w:rsid w:val="003D43A5"/>
    <w:rsid w:val="003D5BE1"/>
    <w:rsid w:val="003D6CD1"/>
    <w:rsid w:val="003E55BD"/>
    <w:rsid w:val="003E7300"/>
    <w:rsid w:val="003E79B5"/>
    <w:rsid w:val="003F04A7"/>
    <w:rsid w:val="003F04D1"/>
    <w:rsid w:val="003F090C"/>
    <w:rsid w:val="003F0D24"/>
    <w:rsid w:val="003F0DED"/>
    <w:rsid w:val="003F10B0"/>
    <w:rsid w:val="003F1AB2"/>
    <w:rsid w:val="003F2083"/>
    <w:rsid w:val="003F361B"/>
    <w:rsid w:val="003F397E"/>
    <w:rsid w:val="003F410F"/>
    <w:rsid w:val="003F5994"/>
    <w:rsid w:val="003F6AA7"/>
    <w:rsid w:val="003F6B68"/>
    <w:rsid w:val="003F76E9"/>
    <w:rsid w:val="004010C2"/>
    <w:rsid w:val="00401223"/>
    <w:rsid w:val="00405887"/>
    <w:rsid w:val="004065DC"/>
    <w:rsid w:val="0040704B"/>
    <w:rsid w:val="00407E91"/>
    <w:rsid w:val="004100E8"/>
    <w:rsid w:val="00410232"/>
    <w:rsid w:val="0041074B"/>
    <w:rsid w:val="0041099A"/>
    <w:rsid w:val="004113D0"/>
    <w:rsid w:val="0041195B"/>
    <w:rsid w:val="00412851"/>
    <w:rsid w:val="00414D70"/>
    <w:rsid w:val="00416F39"/>
    <w:rsid w:val="00417905"/>
    <w:rsid w:val="0042119C"/>
    <w:rsid w:val="00421901"/>
    <w:rsid w:val="00421D3D"/>
    <w:rsid w:val="00422942"/>
    <w:rsid w:val="004230F8"/>
    <w:rsid w:val="004238C2"/>
    <w:rsid w:val="00425053"/>
    <w:rsid w:val="00425BE0"/>
    <w:rsid w:val="00426E69"/>
    <w:rsid w:val="00430306"/>
    <w:rsid w:val="0043074A"/>
    <w:rsid w:val="00431985"/>
    <w:rsid w:val="00431E08"/>
    <w:rsid w:val="00432692"/>
    <w:rsid w:val="004349BD"/>
    <w:rsid w:val="00435EAF"/>
    <w:rsid w:val="00436F6C"/>
    <w:rsid w:val="00437817"/>
    <w:rsid w:val="004403AA"/>
    <w:rsid w:val="0044159A"/>
    <w:rsid w:val="004458A0"/>
    <w:rsid w:val="00446903"/>
    <w:rsid w:val="00447C98"/>
    <w:rsid w:val="00450512"/>
    <w:rsid w:val="00451177"/>
    <w:rsid w:val="00451EE7"/>
    <w:rsid w:val="00454D5E"/>
    <w:rsid w:val="004560BC"/>
    <w:rsid w:val="004563DB"/>
    <w:rsid w:val="004569A6"/>
    <w:rsid w:val="004569F4"/>
    <w:rsid w:val="004575C0"/>
    <w:rsid w:val="00460269"/>
    <w:rsid w:val="00460F16"/>
    <w:rsid w:val="00462736"/>
    <w:rsid w:val="004629AE"/>
    <w:rsid w:val="00462F96"/>
    <w:rsid w:val="00463323"/>
    <w:rsid w:val="00463512"/>
    <w:rsid w:val="0046436E"/>
    <w:rsid w:val="00465F46"/>
    <w:rsid w:val="00467A91"/>
    <w:rsid w:val="00472894"/>
    <w:rsid w:val="00472AFA"/>
    <w:rsid w:val="0047471B"/>
    <w:rsid w:val="004753FF"/>
    <w:rsid w:val="00475766"/>
    <w:rsid w:val="004761DF"/>
    <w:rsid w:val="004778A5"/>
    <w:rsid w:val="00477D95"/>
    <w:rsid w:val="00480E6C"/>
    <w:rsid w:val="00482C82"/>
    <w:rsid w:val="0048335C"/>
    <w:rsid w:val="0048400C"/>
    <w:rsid w:val="00484024"/>
    <w:rsid w:val="00484527"/>
    <w:rsid w:val="00485B45"/>
    <w:rsid w:val="00485E62"/>
    <w:rsid w:val="0049057B"/>
    <w:rsid w:val="00495049"/>
    <w:rsid w:val="00495916"/>
    <w:rsid w:val="00495C2E"/>
    <w:rsid w:val="004960CC"/>
    <w:rsid w:val="004967BE"/>
    <w:rsid w:val="004974E3"/>
    <w:rsid w:val="00497B3B"/>
    <w:rsid w:val="004A0938"/>
    <w:rsid w:val="004A27A4"/>
    <w:rsid w:val="004A3840"/>
    <w:rsid w:val="004A66B8"/>
    <w:rsid w:val="004A6FA5"/>
    <w:rsid w:val="004A73FD"/>
    <w:rsid w:val="004A797D"/>
    <w:rsid w:val="004A7ACB"/>
    <w:rsid w:val="004A7E28"/>
    <w:rsid w:val="004B0A90"/>
    <w:rsid w:val="004B0E50"/>
    <w:rsid w:val="004B2DC3"/>
    <w:rsid w:val="004B398E"/>
    <w:rsid w:val="004B4CAC"/>
    <w:rsid w:val="004B5583"/>
    <w:rsid w:val="004B59CD"/>
    <w:rsid w:val="004B6C20"/>
    <w:rsid w:val="004B6EFA"/>
    <w:rsid w:val="004B7773"/>
    <w:rsid w:val="004B7D72"/>
    <w:rsid w:val="004B7E67"/>
    <w:rsid w:val="004C0693"/>
    <w:rsid w:val="004C2A6B"/>
    <w:rsid w:val="004C482F"/>
    <w:rsid w:val="004C51A5"/>
    <w:rsid w:val="004C61C6"/>
    <w:rsid w:val="004C675F"/>
    <w:rsid w:val="004C6CB1"/>
    <w:rsid w:val="004D055E"/>
    <w:rsid w:val="004D063C"/>
    <w:rsid w:val="004D088D"/>
    <w:rsid w:val="004D1CE8"/>
    <w:rsid w:val="004D2C0B"/>
    <w:rsid w:val="004D2C35"/>
    <w:rsid w:val="004D3CF9"/>
    <w:rsid w:val="004D4896"/>
    <w:rsid w:val="004D4DDD"/>
    <w:rsid w:val="004D5A74"/>
    <w:rsid w:val="004D60F5"/>
    <w:rsid w:val="004D76D5"/>
    <w:rsid w:val="004D7F1F"/>
    <w:rsid w:val="004E1584"/>
    <w:rsid w:val="004E1691"/>
    <w:rsid w:val="004E2ABB"/>
    <w:rsid w:val="004E4499"/>
    <w:rsid w:val="004E4FC4"/>
    <w:rsid w:val="004E5CAA"/>
    <w:rsid w:val="004E65EB"/>
    <w:rsid w:val="004E6BC0"/>
    <w:rsid w:val="004F03F7"/>
    <w:rsid w:val="004F2EAB"/>
    <w:rsid w:val="004F5445"/>
    <w:rsid w:val="004F6FF3"/>
    <w:rsid w:val="004F7F21"/>
    <w:rsid w:val="005008E9"/>
    <w:rsid w:val="005009C5"/>
    <w:rsid w:val="00503B28"/>
    <w:rsid w:val="00504B10"/>
    <w:rsid w:val="0050570B"/>
    <w:rsid w:val="00505BFB"/>
    <w:rsid w:val="00506355"/>
    <w:rsid w:val="00507BBE"/>
    <w:rsid w:val="0051012E"/>
    <w:rsid w:val="005108B0"/>
    <w:rsid w:val="005109B0"/>
    <w:rsid w:val="0051151D"/>
    <w:rsid w:val="00514FCC"/>
    <w:rsid w:val="005158B7"/>
    <w:rsid w:val="00520B7D"/>
    <w:rsid w:val="005219AC"/>
    <w:rsid w:val="005234CB"/>
    <w:rsid w:val="00523943"/>
    <w:rsid w:val="00523AA0"/>
    <w:rsid w:val="005244EA"/>
    <w:rsid w:val="0052554A"/>
    <w:rsid w:val="0052738F"/>
    <w:rsid w:val="00531FF2"/>
    <w:rsid w:val="005334AF"/>
    <w:rsid w:val="00533AD6"/>
    <w:rsid w:val="00533C92"/>
    <w:rsid w:val="0053442A"/>
    <w:rsid w:val="005359EA"/>
    <w:rsid w:val="00535D5B"/>
    <w:rsid w:val="00536621"/>
    <w:rsid w:val="005370EB"/>
    <w:rsid w:val="00537AE7"/>
    <w:rsid w:val="005451C6"/>
    <w:rsid w:val="0054635F"/>
    <w:rsid w:val="0054675B"/>
    <w:rsid w:val="00546937"/>
    <w:rsid w:val="00546BA0"/>
    <w:rsid w:val="00550339"/>
    <w:rsid w:val="00550CD7"/>
    <w:rsid w:val="0055145B"/>
    <w:rsid w:val="00551B43"/>
    <w:rsid w:val="00552156"/>
    <w:rsid w:val="005535C1"/>
    <w:rsid w:val="005539AA"/>
    <w:rsid w:val="00554CF3"/>
    <w:rsid w:val="00555DED"/>
    <w:rsid w:val="005560CB"/>
    <w:rsid w:val="00556372"/>
    <w:rsid w:val="00560318"/>
    <w:rsid w:val="00561175"/>
    <w:rsid w:val="00561CE8"/>
    <w:rsid w:val="00562054"/>
    <w:rsid w:val="00566040"/>
    <w:rsid w:val="00567F7D"/>
    <w:rsid w:val="00570959"/>
    <w:rsid w:val="00570DDE"/>
    <w:rsid w:val="005722F2"/>
    <w:rsid w:val="005739AF"/>
    <w:rsid w:val="00576C3D"/>
    <w:rsid w:val="00577B7D"/>
    <w:rsid w:val="00580526"/>
    <w:rsid w:val="00582135"/>
    <w:rsid w:val="005826A2"/>
    <w:rsid w:val="005826A4"/>
    <w:rsid w:val="0058270F"/>
    <w:rsid w:val="005842C8"/>
    <w:rsid w:val="005844A7"/>
    <w:rsid w:val="0058589E"/>
    <w:rsid w:val="00586FE2"/>
    <w:rsid w:val="00590FDC"/>
    <w:rsid w:val="005914FF"/>
    <w:rsid w:val="0059190A"/>
    <w:rsid w:val="00594273"/>
    <w:rsid w:val="005945C9"/>
    <w:rsid w:val="0059524B"/>
    <w:rsid w:val="00596F6D"/>
    <w:rsid w:val="00596F9B"/>
    <w:rsid w:val="005A0013"/>
    <w:rsid w:val="005A0BA7"/>
    <w:rsid w:val="005A0EB6"/>
    <w:rsid w:val="005A1299"/>
    <w:rsid w:val="005A2416"/>
    <w:rsid w:val="005A25B0"/>
    <w:rsid w:val="005A48D4"/>
    <w:rsid w:val="005A5BDD"/>
    <w:rsid w:val="005A6195"/>
    <w:rsid w:val="005A638D"/>
    <w:rsid w:val="005A69D7"/>
    <w:rsid w:val="005A6A75"/>
    <w:rsid w:val="005A75EF"/>
    <w:rsid w:val="005B08F8"/>
    <w:rsid w:val="005B158A"/>
    <w:rsid w:val="005B2E59"/>
    <w:rsid w:val="005B32AB"/>
    <w:rsid w:val="005B40BA"/>
    <w:rsid w:val="005B41D3"/>
    <w:rsid w:val="005B4EA9"/>
    <w:rsid w:val="005B5616"/>
    <w:rsid w:val="005B79A9"/>
    <w:rsid w:val="005C167F"/>
    <w:rsid w:val="005C16D4"/>
    <w:rsid w:val="005C34BB"/>
    <w:rsid w:val="005C7200"/>
    <w:rsid w:val="005C7697"/>
    <w:rsid w:val="005C785A"/>
    <w:rsid w:val="005D25F4"/>
    <w:rsid w:val="005D2A7A"/>
    <w:rsid w:val="005D408E"/>
    <w:rsid w:val="005D45D4"/>
    <w:rsid w:val="005D5D43"/>
    <w:rsid w:val="005D6400"/>
    <w:rsid w:val="005D731C"/>
    <w:rsid w:val="005E01A1"/>
    <w:rsid w:val="005E1068"/>
    <w:rsid w:val="005E13BA"/>
    <w:rsid w:val="005E1BDD"/>
    <w:rsid w:val="005E2585"/>
    <w:rsid w:val="005E5493"/>
    <w:rsid w:val="005E755E"/>
    <w:rsid w:val="005E7CA8"/>
    <w:rsid w:val="005F1B7F"/>
    <w:rsid w:val="005F36E3"/>
    <w:rsid w:val="005F5E67"/>
    <w:rsid w:val="006003EF"/>
    <w:rsid w:val="00600E07"/>
    <w:rsid w:val="006011B7"/>
    <w:rsid w:val="006032FF"/>
    <w:rsid w:val="00603357"/>
    <w:rsid w:val="00603B78"/>
    <w:rsid w:val="00604FA9"/>
    <w:rsid w:val="006076BC"/>
    <w:rsid w:val="00610706"/>
    <w:rsid w:val="006130FC"/>
    <w:rsid w:val="0061384C"/>
    <w:rsid w:val="00616CF7"/>
    <w:rsid w:val="00616F14"/>
    <w:rsid w:val="00617E50"/>
    <w:rsid w:val="00620115"/>
    <w:rsid w:val="00620DDC"/>
    <w:rsid w:val="00623B0B"/>
    <w:rsid w:val="00623BD7"/>
    <w:rsid w:val="00625E7B"/>
    <w:rsid w:val="00627DFD"/>
    <w:rsid w:val="0063029B"/>
    <w:rsid w:val="0063088F"/>
    <w:rsid w:val="00630C79"/>
    <w:rsid w:val="00630D86"/>
    <w:rsid w:val="006316E5"/>
    <w:rsid w:val="00631786"/>
    <w:rsid w:val="00633EA1"/>
    <w:rsid w:val="0063407A"/>
    <w:rsid w:val="00635CFE"/>
    <w:rsid w:val="006360EB"/>
    <w:rsid w:val="00636596"/>
    <w:rsid w:val="0063706F"/>
    <w:rsid w:val="006371C1"/>
    <w:rsid w:val="00637805"/>
    <w:rsid w:val="0064114E"/>
    <w:rsid w:val="00641D4D"/>
    <w:rsid w:val="00642069"/>
    <w:rsid w:val="00643C82"/>
    <w:rsid w:val="006440A1"/>
    <w:rsid w:val="0064458A"/>
    <w:rsid w:val="0064462A"/>
    <w:rsid w:val="006463AE"/>
    <w:rsid w:val="00646CEC"/>
    <w:rsid w:val="0064752C"/>
    <w:rsid w:val="00647BBD"/>
    <w:rsid w:val="00647D6D"/>
    <w:rsid w:val="00650E4B"/>
    <w:rsid w:val="00652AA9"/>
    <w:rsid w:val="00653331"/>
    <w:rsid w:val="00653D8D"/>
    <w:rsid w:val="00654DE2"/>
    <w:rsid w:val="00654E7F"/>
    <w:rsid w:val="00656625"/>
    <w:rsid w:val="00656B91"/>
    <w:rsid w:val="00657672"/>
    <w:rsid w:val="00657815"/>
    <w:rsid w:val="0066098F"/>
    <w:rsid w:val="00661B19"/>
    <w:rsid w:val="00664F87"/>
    <w:rsid w:val="00667A41"/>
    <w:rsid w:val="0067025F"/>
    <w:rsid w:val="00672C23"/>
    <w:rsid w:val="00673627"/>
    <w:rsid w:val="006736A4"/>
    <w:rsid w:val="00674EA3"/>
    <w:rsid w:val="0067505E"/>
    <w:rsid w:val="006762DA"/>
    <w:rsid w:val="00677719"/>
    <w:rsid w:val="00681287"/>
    <w:rsid w:val="006830E1"/>
    <w:rsid w:val="00685C4F"/>
    <w:rsid w:val="00686ABD"/>
    <w:rsid w:val="006905CD"/>
    <w:rsid w:val="00691173"/>
    <w:rsid w:val="00691AA4"/>
    <w:rsid w:val="00691BD5"/>
    <w:rsid w:val="00692DEB"/>
    <w:rsid w:val="00694EAF"/>
    <w:rsid w:val="006950BA"/>
    <w:rsid w:val="00695B77"/>
    <w:rsid w:val="00697153"/>
    <w:rsid w:val="006975C8"/>
    <w:rsid w:val="00697993"/>
    <w:rsid w:val="006A088A"/>
    <w:rsid w:val="006A25B4"/>
    <w:rsid w:val="006A4C91"/>
    <w:rsid w:val="006A4F32"/>
    <w:rsid w:val="006A578A"/>
    <w:rsid w:val="006A658C"/>
    <w:rsid w:val="006B051D"/>
    <w:rsid w:val="006B13F3"/>
    <w:rsid w:val="006B4793"/>
    <w:rsid w:val="006B51A3"/>
    <w:rsid w:val="006B589F"/>
    <w:rsid w:val="006B7ED6"/>
    <w:rsid w:val="006C01A3"/>
    <w:rsid w:val="006C026C"/>
    <w:rsid w:val="006C0363"/>
    <w:rsid w:val="006C28DC"/>
    <w:rsid w:val="006C3940"/>
    <w:rsid w:val="006C4945"/>
    <w:rsid w:val="006C590D"/>
    <w:rsid w:val="006C69F5"/>
    <w:rsid w:val="006C7ECF"/>
    <w:rsid w:val="006D0204"/>
    <w:rsid w:val="006D2664"/>
    <w:rsid w:val="006D41DD"/>
    <w:rsid w:val="006D4CCE"/>
    <w:rsid w:val="006D5F5A"/>
    <w:rsid w:val="006D6661"/>
    <w:rsid w:val="006D66AA"/>
    <w:rsid w:val="006D7096"/>
    <w:rsid w:val="006E2AF9"/>
    <w:rsid w:val="006E4D74"/>
    <w:rsid w:val="006E4D81"/>
    <w:rsid w:val="006E7725"/>
    <w:rsid w:val="006F4843"/>
    <w:rsid w:val="006F4C79"/>
    <w:rsid w:val="006F692B"/>
    <w:rsid w:val="007012D9"/>
    <w:rsid w:val="007043D0"/>
    <w:rsid w:val="00704EE5"/>
    <w:rsid w:val="00705EAB"/>
    <w:rsid w:val="007073AB"/>
    <w:rsid w:val="00710452"/>
    <w:rsid w:val="00710DD3"/>
    <w:rsid w:val="00712273"/>
    <w:rsid w:val="00716F0A"/>
    <w:rsid w:val="0071734C"/>
    <w:rsid w:val="00721CAB"/>
    <w:rsid w:val="0072436A"/>
    <w:rsid w:val="00724B49"/>
    <w:rsid w:val="00726579"/>
    <w:rsid w:val="00730939"/>
    <w:rsid w:val="00733BBD"/>
    <w:rsid w:val="007347B3"/>
    <w:rsid w:val="00737154"/>
    <w:rsid w:val="00737A1B"/>
    <w:rsid w:val="007403F9"/>
    <w:rsid w:val="00741752"/>
    <w:rsid w:val="00743015"/>
    <w:rsid w:val="0074550A"/>
    <w:rsid w:val="00745EB0"/>
    <w:rsid w:val="007476B0"/>
    <w:rsid w:val="007508BB"/>
    <w:rsid w:val="0075174F"/>
    <w:rsid w:val="00751EB8"/>
    <w:rsid w:val="00753AD3"/>
    <w:rsid w:val="007554CA"/>
    <w:rsid w:val="00755827"/>
    <w:rsid w:val="00756693"/>
    <w:rsid w:val="00757408"/>
    <w:rsid w:val="00761A27"/>
    <w:rsid w:val="00762871"/>
    <w:rsid w:val="007654CB"/>
    <w:rsid w:val="00765573"/>
    <w:rsid w:val="00765908"/>
    <w:rsid w:val="0076690B"/>
    <w:rsid w:val="00771CBE"/>
    <w:rsid w:val="0077259D"/>
    <w:rsid w:val="0077303E"/>
    <w:rsid w:val="007733F0"/>
    <w:rsid w:val="00774BAB"/>
    <w:rsid w:val="00782F04"/>
    <w:rsid w:val="00783DAA"/>
    <w:rsid w:val="007840AA"/>
    <w:rsid w:val="00785375"/>
    <w:rsid w:val="00785F52"/>
    <w:rsid w:val="00786C93"/>
    <w:rsid w:val="00786F9E"/>
    <w:rsid w:val="00790C03"/>
    <w:rsid w:val="00791A4E"/>
    <w:rsid w:val="00791D54"/>
    <w:rsid w:val="00792127"/>
    <w:rsid w:val="007933EB"/>
    <w:rsid w:val="00795FE5"/>
    <w:rsid w:val="007A0535"/>
    <w:rsid w:val="007A0FC6"/>
    <w:rsid w:val="007A2E9B"/>
    <w:rsid w:val="007A4CC3"/>
    <w:rsid w:val="007A550F"/>
    <w:rsid w:val="007A743D"/>
    <w:rsid w:val="007B07F8"/>
    <w:rsid w:val="007B1140"/>
    <w:rsid w:val="007B1BF0"/>
    <w:rsid w:val="007B242D"/>
    <w:rsid w:val="007B4DE9"/>
    <w:rsid w:val="007B5BDC"/>
    <w:rsid w:val="007B6BB1"/>
    <w:rsid w:val="007C1E82"/>
    <w:rsid w:val="007C404C"/>
    <w:rsid w:val="007C42A4"/>
    <w:rsid w:val="007C5681"/>
    <w:rsid w:val="007C56A9"/>
    <w:rsid w:val="007C5F53"/>
    <w:rsid w:val="007C641C"/>
    <w:rsid w:val="007C6973"/>
    <w:rsid w:val="007C7980"/>
    <w:rsid w:val="007C7A19"/>
    <w:rsid w:val="007D05D2"/>
    <w:rsid w:val="007D3756"/>
    <w:rsid w:val="007D3D8D"/>
    <w:rsid w:val="007D3DA8"/>
    <w:rsid w:val="007D4273"/>
    <w:rsid w:val="007D6DA8"/>
    <w:rsid w:val="007D7324"/>
    <w:rsid w:val="007D7AE1"/>
    <w:rsid w:val="007E09B2"/>
    <w:rsid w:val="007E15E9"/>
    <w:rsid w:val="007E1977"/>
    <w:rsid w:val="007E1A2B"/>
    <w:rsid w:val="007E268B"/>
    <w:rsid w:val="007E420C"/>
    <w:rsid w:val="007E4843"/>
    <w:rsid w:val="007E4E3E"/>
    <w:rsid w:val="007E50B6"/>
    <w:rsid w:val="007E60DE"/>
    <w:rsid w:val="007F0841"/>
    <w:rsid w:val="007F13AB"/>
    <w:rsid w:val="007F3A83"/>
    <w:rsid w:val="007F3AF9"/>
    <w:rsid w:val="007F3BE4"/>
    <w:rsid w:val="007F41CA"/>
    <w:rsid w:val="007F5155"/>
    <w:rsid w:val="007F62BC"/>
    <w:rsid w:val="007F642A"/>
    <w:rsid w:val="007F669B"/>
    <w:rsid w:val="007F7671"/>
    <w:rsid w:val="007F7BAF"/>
    <w:rsid w:val="0080515B"/>
    <w:rsid w:val="0080708A"/>
    <w:rsid w:val="00807EF9"/>
    <w:rsid w:val="00810FCE"/>
    <w:rsid w:val="008116C4"/>
    <w:rsid w:val="00814052"/>
    <w:rsid w:val="008144AF"/>
    <w:rsid w:val="00814917"/>
    <w:rsid w:val="00814BAB"/>
    <w:rsid w:val="00814D98"/>
    <w:rsid w:val="00814E50"/>
    <w:rsid w:val="00815A2A"/>
    <w:rsid w:val="008160E5"/>
    <w:rsid w:val="0082241A"/>
    <w:rsid w:val="00822A34"/>
    <w:rsid w:val="00824030"/>
    <w:rsid w:val="008250FF"/>
    <w:rsid w:val="008256CC"/>
    <w:rsid w:val="0083001F"/>
    <w:rsid w:val="00830DCD"/>
    <w:rsid w:val="008345D1"/>
    <w:rsid w:val="008347DF"/>
    <w:rsid w:val="00835B60"/>
    <w:rsid w:val="00836BBF"/>
    <w:rsid w:val="00837D7A"/>
    <w:rsid w:val="00840B7B"/>
    <w:rsid w:val="00842C2D"/>
    <w:rsid w:val="00842E87"/>
    <w:rsid w:val="00844470"/>
    <w:rsid w:val="00844654"/>
    <w:rsid w:val="00844F48"/>
    <w:rsid w:val="008455C3"/>
    <w:rsid w:val="0084695A"/>
    <w:rsid w:val="00847C04"/>
    <w:rsid w:val="00847C3A"/>
    <w:rsid w:val="00847E9A"/>
    <w:rsid w:val="00850332"/>
    <w:rsid w:val="00852C1F"/>
    <w:rsid w:val="008575D7"/>
    <w:rsid w:val="00862123"/>
    <w:rsid w:val="008621CC"/>
    <w:rsid w:val="008629B7"/>
    <w:rsid w:val="00862CF1"/>
    <w:rsid w:val="00864A2C"/>
    <w:rsid w:val="00864D8C"/>
    <w:rsid w:val="0086530E"/>
    <w:rsid w:val="008704F0"/>
    <w:rsid w:val="008728B3"/>
    <w:rsid w:val="00872C7A"/>
    <w:rsid w:val="00874DB3"/>
    <w:rsid w:val="00876ACA"/>
    <w:rsid w:val="00877930"/>
    <w:rsid w:val="00882B6A"/>
    <w:rsid w:val="00884A65"/>
    <w:rsid w:val="0088570C"/>
    <w:rsid w:val="008857A7"/>
    <w:rsid w:val="00887459"/>
    <w:rsid w:val="00890159"/>
    <w:rsid w:val="0089102A"/>
    <w:rsid w:val="00895941"/>
    <w:rsid w:val="008A395C"/>
    <w:rsid w:val="008A3ECE"/>
    <w:rsid w:val="008A44C7"/>
    <w:rsid w:val="008A4C16"/>
    <w:rsid w:val="008B08E7"/>
    <w:rsid w:val="008B12DA"/>
    <w:rsid w:val="008B239B"/>
    <w:rsid w:val="008B23F8"/>
    <w:rsid w:val="008B363A"/>
    <w:rsid w:val="008B4349"/>
    <w:rsid w:val="008B4811"/>
    <w:rsid w:val="008B49FD"/>
    <w:rsid w:val="008B5C47"/>
    <w:rsid w:val="008B734D"/>
    <w:rsid w:val="008C1239"/>
    <w:rsid w:val="008C16B4"/>
    <w:rsid w:val="008C25E2"/>
    <w:rsid w:val="008C28F7"/>
    <w:rsid w:val="008C3454"/>
    <w:rsid w:val="008C47EE"/>
    <w:rsid w:val="008C74E8"/>
    <w:rsid w:val="008C7BBB"/>
    <w:rsid w:val="008D0390"/>
    <w:rsid w:val="008D1E05"/>
    <w:rsid w:val="008D60A0"/>
    <w:rsid w:val="008D6D67"/>
    <w:rsid w:val="008D793B"/>
    <w:rsid w:val="008D7AA3"/>
    <w:rsid w:val="008D7B09"/>
    <w:rsid w:val="008D7B59"/>
    <w:rsid w:val="008E07B6"/>
    <w:rsid w:val="008E0843"/>
    <w:rsid w:val="008E1577"/>
    <w:rsid w:val="008E1D24"/>
    <w:rsid w:val="008E24DA"/>
    <w:rsid w:val="008E2E0C"/>
    <w:rsid w:val="008E4CC9"/>
    <w:rsid w:val="008E54F4"/>
    <w:rsid w:val="008E6291"/>
    <w:rsid w:val="008F076F"/>
    <w:rsid w:val="008F1CCD"/>
    <w:rsid w:val="008F2110"/>
    <w:rsid w:val="008F3FB7"/>
    <w:rsid w:val="008F46FA"/>
    <w:rsid w:val="008F54E5"/>
    <w:rsid w:val="008F6003"/>
    <w:rsid w:val="008F7CB6"/>
    <w:rsid w:val="00900C30"/>
    <w:rsid w:val="00902602"/>
    <w:rsid w:val="00902A43"/>
    <w:rsid w:val="00903717"/>
    <w:rsid w:val="00903ED0"/>
    <w:rsid w:val="00905A3E"/>
    <w:rsid w:val="009068B6"/>
    <w:rsid w:val="00910B5E"/>
    <w:rsid w:val="00910DE6"/>
    <w:rsid w:val="00911BD1"/>
    <w:rsid w:val="00913DDC"/>
    <w:rsid w:val="00914683"/>
    <w:rsid w:val="00914E1D"/>
    <w:rsid w:val="00915BAA"/>
    <w:rsid w:val="00916AA5"/>
    <w:rsid w:val="009175DA"/>
    <w:rsid w:val="00920269"/>
    <w:rsid w:val="00920A9C"/>
    <w:rsid w:val="00921EDE"/>
    <w:rsid w:val="00922B67"/>
    <w:rsid w:val="00923896"/>
    <w:rsid w:val="00924044"/>
    <w:rsid w:val="0093116C"/>
    <w:rsid w:val="0093189D"/>
    <w:rsid w:val="00932C69"/>
    <w:rsid w:val="009345E6"/>
    <w:rsid w:val="00934FD9"/>
    <w:rsid w:val="0093618E"/>
    <w:rsid w:val="00943FB0"/>
    <w:rsid w:val="00944085"/>
    <w:rsid w:val="00947E6D"/>
    <w:rsid w:val="00950739"/>
    <w:rsid w:val="009507AE"/>
    <w:rsid w:val="009507D8"/>
    <w:rsid w:val="0095536D"/>
    <w:rsid w:val="00955466"/>
    <w:rsid w:val="009604BA"/>
    <w:rsid w:val="009632FA"/>
    <w:rsid w:val="00963E39"/>
    <w:rsid w:val="00965B98"/>
    <w:rsid w:val="00970A0C"/>
    <w:rsid w:val="009722EC"/>
    <w:rsid w:val="00972CB0"/>
    <w:rsid w:val="0097508A"/>
    <w:rsid w:val="00981747"/>
    <w:rsid w:val="00981789"/>
    <w:rsid w:val="00982645"/>
    <w:rsid w:val="00984422"/>
    <w:rsid w:val="00987318"/>
    <w:rsid w:val="009878D3"/>
    <w:rsid w:val="00991654"/>
    <w:rsid w:val="009937FA"/>
    <w:rsid w:val="00995C26"/>
    <w:rsid w:val="00996AC2"/>
    <w:rsid w:val="00996F50"/>
    <w:rsid w:val="00997E79"/>
    <w:rsid w:val="009A10A3"/>
    <w:rsid w:val="009A2623"/>
    <w:rsid w:val="009A4BB1"/>
    <w:rsid w:val="009A4CF4"/>
    <w:rsid w:val="009A5E08"/>
    <w:rsid w:val="009A64A3"/>
    <w:rsid w:val="009B05CE"/>
    <w:rsid w:val="009B3298"/>
    <w:rsid w:val="009B34BB"/>
    <w:rsid w:val="009B4268"/>
    <w:rsid w:val="009B4FCE"/>
    <w:rsid w:val="009B5298"/>
    <w:rsid w:val="009B531B"/>
    <w:rsid w:val="009B6096"/>
    <w:rsid w:val="009B60F5"/>
    <w:rsid w:val="009B7020"/>
    <w:rsid w:val="009B7BAA"/>
    <w:rsid w:val="009B7FB9"/>
    <w:rsid w:val="009C16E2"/>
    <w:rsid w:val="009C1860"/>
    <w:rsid w:val="009C2EAF"/>
    <w:rsid w:val="009C3244"/>
    <w:rsid w:val="009C36B1"/>
    <w:rsid w:val="009C3962"/>
    <w:rsid w:val="009C65BD"/>
    <w:rsid w:val="009C6605"/>
    <w:rsid w:val="009C7907"/>
    <w:rsid w:val="009D010B"/>
    <w:rsid w:val="009D0125"/>
    <w:rsid w:val="009D0493"/>
    <w:rsid w:val="009D0C53"/>
    <w:rsid w:val="009D1444"/>
    <w:rsid w:val="009D2130"/>
    <w:rsid w:val="009D477C"/>
    <w:rsid w:val="009D51F7"/>
    <w:rsid w:val="009D6422"/>
    <w:rsid w:val="009D6F3E"/>
    <w:rsid w:val="009E09C8"/>
    <w:rsid w:val="009E1C79"/>
    <w:rsid w:val="009E2209"/>
    <w:rsid w:val="009E23FB"/>
    <w:rsid w:val="009E2FC6"/>
    <w:rsid w:val="009E3945"/>
    <w:rsid w:val="009E5044"/>
    <w:rsid w:val="009E5832"/>
    <w:rsid w:val="009E61AA"/>
    <w:rsid w:val="009E7A83"/>
    <w:rsid w:val="009F005E"/>
    <w:rsid w:val="009F0F21"/>
    <w:rsid w:val="009F219B"/>
    <w:rsid w:val="009F2741"/>
    <w:rsid w:val="009F2A55"/>
    <w:rsid w:val="009F37ED"/>
    <w:rsid w:val="009F43A4"/>
    <w:rsid w:val="009F47CE"/>
    <w:rsid w:val="009F4E79"/>
    <w:rsid w:val="009F696F"/>
    <w:rsid w:val="009F73CC"/>
    <w:rsid w:val="00A00BC0"/>
    <w:rsid w:val="00A00FAB"/>
    <w:rsid w:val="00A03147"/>
    <w:rsid w:val="00A0363F"/>
    <w:rsid w:val="00A03BA4"/>
    <w:rsid w:val="00A03D4F"/>
    <w:rsid w:val="00A04B83"/>
    <w:rsid w:val="00A051CC"/>
    <w:rsid w:val="00A056D3"/>
    <w:rsid w:val="00A05709"/>
    <w:rsid w:val="00A06B2E"/>
    <w:rsid w:val="00A13E67"/>
    <w:rsid w:val="00A17876"/>
    <w:rsid w:val="00A17A37"/>
    <w:rsid w:val="00A17F1C"/>
    <w:rsid w:val="00A20BA9"/>
    <w:rsid w:val="00A22FAB"/>
    <w:rsid w:val="00A24A06"/>
    <w:rsid w:val="00A25BB0"/>
    <w:rsid w:val="00A26D5A"/>
    <w:rsid w:val="00A30250"/>
    <w:rsid w:val="00A3196C"/>
    <w:rsid w:val="00A32DF3"/>
    <w:rsid w:val="00A36606"/>
    <w:rsid w:val="00A366EF"/>
    <w:rsid w:val="00A411C5"/>
    <w:rsid w:val="00A42F29"/>
    <w:rsid w:val="00A42F90"/>
    <w:rsid w:val="00A445AB"/>
    <w:rsid w:val="00A44B27"/>
    <w:rsid w:val="00A46744"/>
    <w:rsid w:val="00A47832"/>
    <w:rsid w:val="00A50A25"/>
    <w:rsid w:val="00A521BC"/>
    <w:rsid w:val="00A52219"/>
    <w:rsid w:val="00A54F4D"/>
    <w:rsid w:val="00A54FAC"/>
    <w:rsid w:val="00A56DEA"/>
    <w:rsid w:val="00A57538"/>
    <w:rsid w:val="00A604D3"/>
    <w:rsid w:val="00A607EE"/>
    <w:rsid w:val="00A617C1"/>
    <w:rsid w:val="00A631D7"/>
    <w:rsid w:val="00A63E45"/>
    <w:rsid w:val="00A668D1"/>
    <w:rsid w:val="00A67386"/>
    <w:rsid w:val="00A70290"/>
    <w:rsid w:val="00A716D7"/>
    <w:rsid w:val="00A71919"/>
    <w:rsid w:val="00A73481"/>
    <w:rsid w:val="00A736DB"/>
    <w:rsid w:val="00A73C69"/>
    <w:rsid w:val="00A7411C"/>
    <w:rsid w:val="00A75D09"/>
    <w:rsid w:val="00A75E0B"/>
    <w:rsid w:val="00A76D83"/>
    <w:rsid w:val="00A8060B"/>
    <w:rsid w:val="00A80C70"/>
    <w:rsid w:val="00A86817"/>
    <w:rsid w:val="00A868E6"/>
    <w:rsid w:val="00A87FCF"/>
    <w:rsid w:val="00A9247C"/>
    <w:rsid w:val="00A93597"/>
    <w:rsid w:val="00A936CD"/>
    <w:rsid w:val="00A94E96"/>
    <w:rsid w:val="00A95D9D"/>
    <w:rsid w:val="00A970C3"/>
    <w:rsid w:val="00A97EAF"/>
    <w:rsid w:val="00AA17C6"/>
    <w:rsid w:val="00AA190A"/>
    <w:rsid w:val="00AA29D6"/>
    <w:rsid w:val="00AA34AE"/>
    <w:rsid w:val="00AA3C01"/>
    <w:rsid w:val="00AA3CAF"/>
    <w:rsid w:val="00AA439E"/>
    <w:rsid w:val="00AA6DD3"/>
    <w:rsid w:val="00AB0663"/>
    <w:rsid w:val="00AB0E48"/>
    <w:rsid w:val="00AB66DF"/>
    <w:rsid w:val="00AC059F"/>
    <w:rsid w:val="00AC242D"/>
    <w:rsid w:val="00AC28B1"/>
    <w:rsid w:val="00AC3812"/>
    <w:rsid w:val="00AC4E08"/>
    <w:rsid w:val="00AC6C54"/>
    <w:rsid w:val="00AC6E8A"/>
    <w:rsid w:val="00AD3A6D"/>
    <w:rsid w:val="00AD434D"/>
    <w:rsid w:val="00AD4D61"/>
    <w:rsid w:val="00AD4FED"/>
    <w:rsid w:val="00AD522F"/>
    <w:rsid w:val="00AD57E2"/>
    <w:rsid w:val="00AD680F"/>
    <w:rsid w:val="00AE1759"/>
    <w:rsid w:val="00AE225D"/>
    <w:rsid w:val="00AE2E7C"/>
    <w:rsid w:val="00AE3380"/>
    <w:rsid w:val="00AE3989"/>
    <w:rsid w:val="00AE62BA"/>
    <w:rsid w:val="00AE73FB"/>
    <w:rsid w:val="00AF0969"/>
    <w:rsid w:val="00AF14D6"/>
    <w:rsid w:val="00AF36DF"/>
    <w:rsid w:val="00AF3CC7"/>
    <w:rsid w:val="00AF4830"/>
    <w:rsid w:val="00AF6EF0"/>
    <w:rsid w:val="00B0171D"/>
    <w:rsid w:val="00B01BFF"/>
    <w:rsid w:val="00B02086"/>
    <w:rsid w:val="00B04692"/>
    <w:rsid w:val="00B0647C"/>
    <w:rsid w:val="00B06E64"/>
    <w:rsid w:val="00B06FA8"/>
    <w:rsid w:val="00B07F3C"/>
    <w:rsid w:val="00B11E55"/>
    <w:rsid w:val="00B14C13"/>
    <w:rsid w:val="00B15587"/>
    <w:rsid w:val="00B16570"/>
    <w:rsid w:val="00B17C12"/>
    <w:rsid w:val="00B21E1D"/>
    <w:rsid w:val="00B2333B"/>
    <w:rsid w:val="00B24A0F"/>
    <w:rsid w:val="00B24D54"/>
    <w:rsid w:val="00B25226"/>
    <w:rsid w:val="00B27936"/>
    <w:rsid w:val="00B308C6"/>
    <w:rsid w:val="00B30963"/>
    <w:rsid w:val="00B30A15"/>
    <w:rsid w:val="00B30DB5"/>
    <w:rsid w:val="00B3219E"/>
    <w:rsid w:val="00B33F68"/>
    <w:rsid w:val="00B3446D"/>
    <w:rsid w:val="00B3513C"/>
    <w:rsid w:val="00B352A1"/>
    <w:rsid w:val="00B356D0"/>
    <w:rsid w:val="00B3656C"/>
    <w:rsid w:val="00B36D02"/>
    <w:rsid w:val="00B37F63"/>
    <w:rsid w:val="00B41423"/>
    <w:rsid w:val="00B42554"/>
    <w:rsid w:val="00B431D0"/>
    <w:rsid w:val="00B43627"/>
    <w:rsid w:val="00B450B8"/>
    <w:rsid w:val="00B46806"/>
    <w:rsid w:val="00B476B1"/>
    <w:rsid w:val="00B50A8A"/>
    <w:rsid w:val="00B510C5"/>
    <w:rsid w:val="00B516F8"/>
    <w:rsid w:val="00B51A0B"/>
    <w:rsid w:val="00B5250E"/>
    <w:rsid w:val="00B526D2"/>
    <w:rsid w:val="00B52EDA"/>
    <w:rsid w:val="00B536FD"/>
    <w:rsid w:val="00B53C6E"/>
    <w:rsid w:val="00B53F12"/>
    <w:rsid w:val="00B54DB4"/>
    <w:rsid w:val="00B55B42"/>
    <w:rsid w:val="00B57005"/>
    <w:rsid w:val="00B57B10"/>
    <w:rsid w:val="00B6104A"/>
    <w:rsid w:val="00B61CE6"/>
    <w:rsid w:val="00B63145"/>
    <w:rsid w:val="00B63879"/>
    <w:rsid w:val="00B63C3C"/>
    <w:rsid w:val="00B6505C"/>
    <w:rsid w:val="00B6574B"/>
    <w:rsid w:val="00B662AA"/>
    <w:rsid w:val="00B66FC1"/>
    <w:rsid w:val="00B67D01"/>
    <w:rsid w:val="00B71D1A"/>
    <w:rsid w:val="00B725A7"/>
    <w:rsid w:val="00B72D45"/>
    <w:rsid w:val="00B743A4"/>
    <w:rsid w:val="00B75C73"/>
    <w:rsid w:val="00B76402"/>
    <w:rsid w:val="00B77189"/>
    <w:rsid w:val="00B800C0"/>
    <w:rsid w:val="00B8206B"/>
    <w:rsid w:val="00B85360"/>
    <w:rsid w:val="00B85590"/>
    <w:rsid w:val="00B85A88"/>
    <w:rsid w:val="00B86BD8"/>
    <w:rsid w:val="00B86DE6"/>
    <w:rsid w:val="00B87635"/>
    <w:rsid w:val="00B90B90"/>
    <w:rsid w:val="00B9123B"/>
    <w:rsid w:val="00B91820"/>
    <w:rsid w:val="00B923B6"/>
    <w:rsid w:val="00B92C70"/>
    <w:rsid w:val="00B9384E"/>
    <w:rsid w:val="00B93B53"/>
    <w:rsid w:val="00B94AED"/>
    <w:rsid w:val="00B95FF5"/>
    <w:rsid w:val="00B97AF8"/>
    <w:rsid w:val="00BA085B"/>
    <w:rsid w:val="00BA1095"/>
    <w:rsid w:val="00BA1551"/>
    <w:rsid w:val="00BA192B"/>
    <w:rsid w:val="00BA1C02"/>
    <w:rsid w:val="00BA4286"/>
    <w:rsid w:val="00BA4921"/>
    <w:rsid w:val="00BA4ED1"/>
    <w:rsid w:val="00BB06DC"/>
    <w:rsid w:val="00BB0CDB"/>
    <w:rsid w:val="00BB0CED"/>
    <w:rsid w:val="00BB10A7"/>
    <w:rsid w:val="00BB1D05"/>
    <w:rsid w:val="00BB2C0F"/>
    <w:rsid w:val="00BB44E6"/>
    <w:rsid w:val="00BB4547"/>
    <w:rsid w:val="00BB471E"/>
    <w:rsid w:val="00BB5148"/>
    <w:rsid w:val="00BB5155"/>
    <w:rsid w:val="00BB5669"/>
    <w:rsid w:val="00BB687F"/>
    <w:rsid w:val="00BB7891"/>
    <w:rsid w:val="00BC0575"/>
    <w:rsid w:val="00BC0EC6"/>
    <w:rsid w:val="00BC14F1"/>
    <w:rsid w:val="00BC1E49"/>
    <w:rsid w:val="00BC3DBC"/>
    <w:rsid w:val="00BC4DA6"/>
    <w:rsid w:val="00BC4FB1"/>
    <w:rsid w:val="00BC6BE5"/>
    <w:rsid w:val="00BC70AA"/>
    <w:rsid w:val="00BD0C54"/>
    <w:rsid w:val="00BD27D1"/>
    <w:rsid w:val="00BD2A88"/>
    <w:rsid w:val="00BD314C"/>
    <w:rsid w:val="00BD3C8F"/>
    <w:rsid w:val="00BD4C86"/>
    <w:rsid w:val="00BD5E7C"/>
    <w:rsid w:val="00BD7B18"/>
    <w:rsid w:val="00BE2EA0"/>
    <w:rsid w:val="00BE3D82"/>
    <w:rsid w:val="00BE470D"/>
    <w:rsid w:val="00BE4862"/>
    <w:rsid w:val="00BE788A"/>
    <w:rsid w:val="00BF0468"/>
    <w:rsid w:val="00BF1001"/>
    <w:rsid w:val="00BF2B33"/>
    <w:rsid w:val="00BF2C4D"/>
    <w:rsid w:val="00BF37ED"/>
    <w:rsid w:val="00BF3A8D"/>
    <w:rsid w:val="00BF476F"/>
    <w:rsid w:val="00BF537F"/>
    <w:rsid w:val="00BF5612"/>
    <w:rsid w:val="00BF58AF"/>
    <w:rsid w:val="00BF79C8"/>
    <w:rsid w:val="00BF7BC7"/>
    <w:rsid w:val="00C00869"/>
    <w:rsid w:val="00C00BEE"/>
    <w:rsid w:val="00C016FB"/>
    <w:rsid w:val="00C02A63"/>
    <w:rsid w:val="00C030BD"/>
    <w:rsid w:val="00C0437E"/>
    <w:rsid w:val="00C05259"/>
    <w:rsid w:val="00C05295"/>
    <w:rsid w:val="00C06418"/>
    <w:rsid w:val="00C1138B"/>
    <w:rsid w:val="00C12679"/>
    <w:rsid w:val="00C127A7"/>
    <w:rsid w:val="00C12FB6"/>
    <w:rsid w:val="00C1511E"/>
    <w:rsid w:val="00C16047"/>
    <w:rsid w:val="00C20419"/>
    <w:rsid w:val="00C20FE3"/>
    <w:rsid w:val="00C2260F"/>
    <w:rsid w:val="00C23A80"/>
    <w:rsid w:val="00C25DCF"/>
    <w:rsid w:val="00C25FDD"/>
    <w:rsid w:val="00C264EA"/>
    <w:rsid w:val="00C26541"/>
    <w:rsid w:val="00C40217"/>
    <w:rsid w:val="00C407FD"/>
    <w:rsid w:val="00C43831"/>
    <w:rsid w:val="00C459FD"/>
    <w:rsid w:val="00C45C9D"/>
    <w:rsid w:val="00C5295E"/>
    <w:rsid w:val="00C5320C"/>
    <w:rsid w:val="00C53B17"/>
    <w:rsid w:val="00C55A30"/>
    <w:rsid w:val="00C5610F"/>
    <w:rsid w:val="00C569F2"/>
    <w:rsid w:val="00C57742"/>
    <w:rsid w:val="00C6169B"/>
    <w:rsid w:val="00C620A0"/>
    <w:rsid w:val="00C621BC"/>
    <w:rsid w:val="00C62402"/>
    <w:rsid w:val="00C63C57"/>
    <w:rsid w:val="00C63CF4"/>
    <w:rsid w:val="00C64F97"/>
    <w:rsid w:val="00C65BAA"/>
    <w:rsid w:val="00C65BDE"/>
    <w:rsid w:val="00C66B6B"/>
    <w:rsid w:val="00C71277"/>
    <w:rsid w:val="00C80038"/>
    <w:rsid w:val="00C8186D"/>
    <w:rsid w:val="00C82586"/>
    <w:rsid w:val="00C82AB7"/>
    <w:rsid w:val="00C838B9"/>
    <w:rsid w:val="00C83D50"/>
    <w:rsid w:val="00C845B4"/>
    <w:rsid w:val="00C84C6B"/>
    <w:rsid w:val="00C86CC4"/>
    <w:rsid w:val="00C86E75"/>
    <w:rsid w:val="00C87A2E"/>
    <w:rsid w:val="00C91310"/>
    <w:rsid w:val="00C915EC"/>
    <w:rsid w:val="00C91615"/>
    <w:rsid w:val="00C91EE5"/>
    <w:rsid w:val="00C92B39"/>
    <w:rsid w:val="00C934B3"/>
    <w:rsid w:val="00C94D4A"/>
    <w:rsid w:val="00C956AE"/>
    <w:rsid w:val="00C95B92"/>
    <w:rsid w:val="00C95E4C"/>
    <w:rsid w:val="00C963F9"/>
    <w:rsid w:val="00C96A4A"/>
    <w:rsid w:val="00C97B86"/>
    <w:rsid w:val="00C97C11"/>
    <w:rsid w:val="00CA1642"/>
    <w:rsid w:val="00CA2C91"/>
    <w:rsid w:val="00CA4250"/>
    <w:rsid w:val="00CA5EC7"/>
    <w:rsid w:val="00CA6439"/>
    <w:rsid w:val="00CB25A8"/>
    <w:rsid w:val="00CB2902"/>
    <w:rsid w:val="00CB3C1C"/>
    <w:rsid w:val="00CB46D0"/>
    <w:rsid w:val="00CB4E36"/>
    <w:rsid w:val="00CB5B8D"/>
    <w:rsid w:val="00CC06CE"/>
    <w:rsid w:val="00CC0C57"/>
    <w:rsid w:val="00CC0F84"/>
    <w:rsid w:val="00CC18C4"/>
    <w:rsid w:val="00CC7367"/>
    <w:rsid w:val="00CD26D7"/>
    <w:rsid w:val="00CD5AE8"/>
    <w:rsid w:val="00CD6632"/>
    <w:rsid w:val="00CD762E"/>
    <w:rsid w:val="00CE18B8"/>
    <w:rsid w:val="00CE25F4"/>
    <w:rsid w:val="00CE331D"/>
    <w:rsid w:val="00CE4383"/>
    <w:rsid w:val="00CE7ECC"/>
    <w:rsid w:val="00CF0496"/>
    <w:rsid w:val="00CF17E3"/>
    <w:rsid w:val="00CF1CB6"/>
    <w:rsid w:val="00CF3500"/>
    <w:rsid w:val="00CF3B9C"/>
    <w:rsid w:val="00CF51E1"/>
    <w:rsid w:val="00CF54D3"/>
    <w:rsid w:val="00D024A7"/>
    <w:rsid w:val="00D02577"/>
    <w:rsid w:val="00D053F8"/>
    <w:rsid w:val="00D0773F"/>
    <w:rsid w:val="00D10425"/>
    <w:rsid w:val="00D11216"/>
    <w:rsid w:val="00D14674"/>
    <w:rsid w:val="00D14D89"/>
    <w:rsid w:val="00D155D6"/>
    <w:rsid w:val="00D15ED4"/>
    <w:rsid w:val="00D163B6"/>
    <w:rsid w:val="00D1687D"/>
    <w:rsid w:val="00D21460"/>
    <w:rsid w:val="00D216D7"/>
    <w:rsid w:val="00D2521A"/>
    <w:rsid w:val="00D25443"/>
    <w:rsid w:val="00D25F92"/>
    <w:rsid w:val="00D26446"/>
    <w:rsid w:val="00D31BD1"/>
    <w:rsid w:val="00D323D0"/>
    <w:rsid w:val="00D3517D"/>
    <w:rsid w:val="00D358B2"/>
    <w:rsid w:val="00D35CA0"/>
    <w:rsid w:val="00D36693"/>
    <w:rsid w:val="00D405E8"/>
    <w:rsid w:val="00D40650"/>
    <w:rsid w:val="00D40EB5"/>
    <w:rsid w:val="00D4189A"/>
    <w:rsid w:val="00D41D61"/>
    <w:rsid w:val="00D42897"/>
    <w:rsid w:val="00D44217"/>
    <w:rsid w:val="00D44D30"/>
    <w:rsid w:val="00D4502B"/>
    <w:rsid w:val="00D46EB1"/>
    <w:rsid w:val="00D46F1B"/>
    <w:rsid w:val="00D47092"/>
    <w:rsid w:val="00D47515"/>
    <w:rsid w:val="00D50768"/>
    <w:rsid w:val="00D50968"/>
    <w:rsid w:val="00D52CAC"/>
    <w:rsid w:val="00D53368"/>
    <w:rsid w:val="00D53444"/>
    <w:rsid w:val="00D537CB"/>
    <w:rsid w:val="00D53FDD"/>
    <w:rsid w:val="00D540FF"/>
    <w:rsid w:val="00D5525B"/>
    <w:rsid w:val="00D55412"/>
    <w:rsid w:val="00D5656B"/>
    <w:rsid w:val="00D6064F"/>
    <w:rsid w:val="00D6079F"/>
    <w:rsid w:val="00D6145E"/>
    <w:rsid w:val="00D61636"/>
    <w:rsid w:val="00D61E5A"/>
    <w:rsid w:val="00D62867"/>
    <w:rsid w:val="00D63665"/>
    <w:rsid w:val="00D63C57"/>
    <w:rsid w:val="00D63F07"/>
    <w:rsid w:val="00D644E6"/>
    <w:rsid w:val="00D65008"/>
    <w:rsid w:val="00D65563"/>
    <w:rsid w:val="00D679FD"/>
    <w:rsid w:val="00D67FD8"/>
    <w:rsid w:val="00D70651"/>
    <w:rsid w:val="00D72685"/>
    <w:rsid w:val="00D72C48"/>
    <w:rsid w:val="00D7543A"/>
    <w:rsid w:val="00D7659A"/>
    <w:rsid w:val="00D77A39"/>
    <w:rsid w:val="00D83565"/>
    <w:rsid w:val="00D8568F"/>
    <w:rsid w:val="00D85836"/>
    <w:rsid w:val="00D858B5"/>
    <w:rsid w:val="00D85E7A"/>
    <w:rsid w:val="00D867DA"/>
    <w:rsid w:val="00D870AC"/>
    <w:rsid w:val="00D870CB"/>
    <w:rsid w:val="00D91FE2"/>
    <w:rsid w:val="00D92F0D"/>
    <w:rsid w:val="00D97F61"/>
    <w:rsid w:val="00DA189F"/>
    <w:rsid w:val="00DA2D6F"/>
    <w:rsid w:val="00DA312D"/>
    <w:rsid w:val="00DA31F5"/>
    <w:rsid w:val="00DA6385"/>
    <w:rsid w:val="00DA754E"/>
    <w:rsid w:val="00DB0545"/>
    <w:rsid w:val="00DB1B90"/>
    <w:rsid w:val="00DB38E9"/>
    <w:rsid w:val="00DB7414"/>
    <w:rsid w:val="00DB783D"/>
    <w:rsid w:val="00DC2051"/>
    <w:rsid w:val="00DC40B8"/>
    <w:rsid w:val="00DC59B3"/>
    <w:rsid w:val="00DC64C3"/>
    <w:rsid w:val="00DC79C9"/>
    <w:rsid w:val="00DD08A8"/>
    <w:rsid w:val="00DD0B05"/>
    <w:rsid w:val="00DD2D63"/>
    <w:rsid w:val="00DD33A4"/>
    <w:rsid w:val="00DD3B4F"/>
    <w:rsid w:val="00DD3E45"/>
    <w:rsid w:val="00DD42BF"/>
    <w:rsid w:val="00DD4AEC"/>
    <w:rsid w:val="00DD5637"/>
    <w:rsid w:val="00DD5A20"/>
    <w:rsid w:val="00DD5C70"/>
    <w:rsid w:val="00DD5FBB"/>
    <w:rsid w:val="00DD6633"/>
    <w:rsid w:val="00DD68BE"/>
    <w:rsid w:val="00DD7453"/>
    <w:rsid w:val="00DE03FE"/>
    <w:rsid w:val="00DE076B"/>
    <w:rsid w:val="00DE44FC"/>
    <w:rsid w:val="00DE4811"/>
    <w:rsid w:val="00DE4D3D"/>
    <w:rsid w:val="00DE4DE6"/>
    <w:rsid w:val="00DE53F4"/>
    <w:rsid w:val="00DE5F82"/>
    <w:rsid w:val="00DF206E"/>
    <w:rsid w:val="00DF4F27"/>
    <w:rsid w:val="00E018D2"/>
    <w:rsid w:val="00E01D6F"/>
    <w:rsid w:val="00E034C1"/>
    <w:rsid w:val="00E051DF"/>
    <w:rsid w:val="00E05AE3"/>
    <w:rsid w:val="00E064F4"/>
    <w:rsid w:val="00E06766"/>
    <w:rsid w:val="00E10421"/>
    <w:rsid w:val="00E10531"/>
    <w:rsid w:val="00E10593"/>
    <w:rsid w:val="00E1141F"/>
    <w:rsid w:val="00E11431"/>
    <w:rsid w:val="00E129F4"/>
    <w:rsid w:val="00E12EF9"/>
    <w:rsid w:val="00E149D8"/>
    <w:rsid w:val="00E15CA9"/>
    <w:rsid w:val="00E173AD"/>
    <w:rsid w:val="00E201DD"/>
    <w:rsid w:val="00E21B75"/>
    <w:rsid w:val="00E228B8"/>
    <w:rsid w:val="00E22A11"/>
    <w:rsid w:val="00E246BF"/>
    <w:rsid w:val="00E27002"/>
    <w:rsid w:val="00E27896"/>
    <w:rsid w:val="00E27CD4"/>
    <w:rsid w:val="00E3192D"/>
    <w:rsid w:val="00E31A9C"/>
    <w:rsid w:val="00E33524"/>
    <w:rsid w:val="00E407B4"/>
    <w:rsid w:val="00E40DB4"/>
    <w:rsid w:val="00E4124F"/>
    <w:rsid w:val="00E4285E"/>
    <w:rsid w:val="00E44069"/>
    <w:rsid w:val="00E44907"/>
    <w:rsid w:val="00E45BFE"/>
    <w:rsid w:val="00E46436"/>
    <w:rsid w:val="00E50C82"/>
    <w:rsid w:val="00E5133C"/>
    <w:rsid w:val="00E52507"/>
    <w:rsid w:val="00E52DE9"/>
    <w:rsid w:val="00E5555F"/>
    <w:rsid w:val="00E5617C"/>
    <w:rsid w:val="00E565AB"/>
    <w:rsid w:val="00E565C8"/>
    <w:rsid w:val="00E5706B"/>
    <w:rsid w:val="00E5744E"/>
    <w:rsid w:val="00E5792F"/>
    <w:rsid w:val="00E57ADA"/>
    <w:rsid w:val="00E60A87"/>
    <w:rsid w:val="00E6242E"/>
    <w:rsid w:val="00E646B1"/>
    <w:rsid w:val="00E659D8"/>
    <w:rsid w:val="00E65E53"/>
    <w:rsid w:val="00E66193"/>
    <w:rsid w:val="00E67083"/>
    <w:rsid w:val="00E6799E"/>
    <w:rsid w:val="00E679A0"/>
    <w:rsid w:val="00E7056A"/>
    <w:rsid w:val="00E7095D"/>
    <w:rsid w:val="00E70F74"/>
    <w:rsid w:val="00E72F41"/>
    <w:rsid w:val="00E73289"/>
    <w:rsid w:val="00E73A9C"/>
    <w:rsid w:val="00E74BA7"/>
    <w:rsid w:val="00E76444"/>
    <w:rsid w:val="00E772C5"/>
    <w:rsid w:val="00E81379"/>
    <w:rsid w:val="00E81617"/>
    <w:rsid w:val="00E818EC"/>
    <w:rsid w:val="00E8384B"/>
    <w:rsid w:val="00E84921"/>
    <w:rsid w:val="00E8504F"/>
    <w:rsid w:val="00E852BA"/>
    <w:rsid w:val="00E854E9"/>
    <w:rsid w:val="00E859B3"/>
    <w:rsid w:val="00E8725C"/>
    <w:rsid w:val="00E90FE2"/>
    <w:rsid w:val="00E912BE"/>
    <w:rsid w:val="00E9192E"/>
    <w:rsid w:val="00E91C02"/>
    <w:rsid w:val="00E9229C"/>
    <w:rsid w:val="00E978EF"/>
    <w:rsid w:val="00EA0249"/>
    <w:rsid w:val="00EA0AAB"/>
    <w:rsid w:val="00EA15A7"/>
    <w:rsid w:val="00EA18E4"/>
    <w:rsid w:val="00EA2578"/>
    <w:rsid w:val="00EA40D7"/>
    <w:rsid w:val="00EA4A53"/>
    <w:rsid w:val="00EA6377"/>
    <w:rsid w:val="00EB0429"/>
    <w:rsid w:val="00EB261F"/>
    <w:rsid w:val="00EB2951"/>
    <w:rsid w:val="00EB3D60"/>
    <w:rsid w:val="00EB68B6"/>
    <w:rsid w:val="00EB6968"/>
    <w:rsid w:val="00EB75C5"/>
    <w:rsid w:val="00EC005A"/>
    <w:rsid w:val="00EC0E2C"/>
    <w:rsid w:val="00EC1575"/>
    <w:rsid w:val="00EC1C82"/>
    <w:rsid w:val="00EC20BA"/>
    <w:rsid w:val="00EC3D77"/>
    <w:rsid w:val="00EC4855"/>
    <w:rsid w:val="00EC629D"/>
    <w:rsid w:val="00ED2060"/>
    <w:rsid w:val="00ED22DF"/>
    <w:rsid w:val="00ED30E7"/>
    <w:rsid w:val="00ED4083"/>
    <w:rsid w:val="00ED4C59"/>
    <w:rsid w:val="00ED4EF9"/>
    <w:rsid w:val="00ED51E1"/>
    <w:rsid w:val="00ED5202"/>
    <w:rsid w:val="00ED5427"/>
    <w:rsid w:val="00ED578B"/>
    <w:rsid w:val="00EE068B"/>
    <w:rsid w:val="00EE10DA"/>
    <w:rsid w:val="00EE281E"/>
    <w:rsid w:val="00EE3070"/>
    <w:rsid w:val="00EE42D3"/>
    <w:rsid w:val="00EE483D"/>
    <w:rsid w:val="00EE4D5C"/>
    <w:rsid w:val="00EE4F89"/>
    <w:rsid w:val="00EE63E8"/>
    <w:rsid w:val="00EE655A"/>
    <w:rsid w:val="00EE6C6B"/>
    <w:rsid w:val="00EE7E27"/>
    <w:rsid w:val="00EF1207"/>
    <w:rsid w:val="00EF1751"/>
    <w:rsid w:val="00EF1C7D"/>
    <w:rsid w:val="00EF2FF6"/>
    <w:rsid w:val="00EF3CA4"/>
    <w:rsid w:val="00EF4B0F"/>
    <w:rsid w:val="00EF7205"/>
    <w:rsid w:val="00EF7A2B"/>
    <w:rsid w:val="00F039FB"/>
    <w:rsid w:val="00F044C4"/>
    <w:rsid w:val="00F060C0"/>
    <w:rsid w:val="00F06A11"/>
    <w:rsid w:val="00F103AD"/>
    <w:rsid w:val="00F10572"/>
    <w:rsid w:val="00F114C8"/>
    <w:rsid w:val="00F13D96"/>
    <w:rsid w:val="00F14A16"/>
    <w:rsid w:val="00F1568B"/>
    <w:rsid w:val="00F16EE9"/>
    <w:rsid w:val="00F17746"/>
    <w:rsid w:val="00F2079B"/>
    <w:rsid w:val="00F21451"/>
    <w:rsid w:val="00F24FAB"/>
    <w:rsid w:val="00F25CDB"/>
    <w:rsid w:val="00F268D2"/>
    <w:rsid w:val="00F30455"/>
    <w:rsid w:val="00F3124F"/>
    <w:rsid w:val="00F3479B"/>
    <w:rsid w:val="00F3512A"/>
    <w:rsid w:val="00F3587D"/>
    <w:rsid w:val="00F35B57"/>
    <w:rsid w:val="00F35F65"/>
    <w:rsid w:val="00F36B13"/>
    <w:rsid w:val="00F36D5F"/>
    <w:rsid w:val="00F40AAC"/>
    <w:rsid w:val="00F41603"/>
    <w:rsid w:val="00F4244C"/>
    <w:rsid w:val="00F42812"/>
    <w:rsid w:val="00F43A35"/>
    <w:rsid w:val="00F44788"/>
    <w:rsid w:val="00F52DBE"/>
    <w:rsid w:val="00F5405F"/>
    <w:rsid w:val="00F54536"/>
    <w:rsid w:val="00F54C07"/>
    <w:rsid w:val="00F54C09"/>
    <w:rsid w:val="00F563F5"/>
    <w:rsid w:val="00F5647F"/>
    <w:rsid w:val="00F57B0B"/>
    <w:rsid w:val="00F605FF"/>
    <w:rsid w:val="00F61BFE"/>
    <w:rsid w:val="00F63C7D"/>
    <w:rsid w:val="00F63EE6"/>
    <w:rsid w:val="00F64425"/>
    <w:rsid w:val="00F667C9"/>
    <w:rsid w:val="00F66907"/>
    <w:rsid w:val="00F66CC9"/>
    <w:rsid w:val="00F67400"/>
    <w:rsid w:val="00F674CB"/>
    <w:rsid w:val="00F67A44"/>
    <w:rsid w:val="00F708D4"/>
    <w:rsid w:val="00F726F9"/>
    <w:rsid w:val="00F72DD5"/>
    <w:rsid w:val="00F74FF9"/>
    <w:rsid w:val="00F77797"/>
    <w:rsid w:val="00F8351C"/>
    <w:rsid w:val="00F83EE6"/>
    <w:rsid w:val="00F859AD"/>
    <w:rsid w:val="00F86146"/>
    <w:rsid w:val="00F865DD"/>
    <w:rsid w:val="00F86BAA"/>
    <w:rsid w:val="00F930AB"/>
    <w:rsid w:val="00F93F04"/>
    <w:rsid w:val="00F9653E"/>
    <w:rsid w:val="00FA1231"/>
    <w:rsid w:val="00FA1961"/>
    <w:rsid w:val="00FA1EE5"/>
    <w:rsid w:val="00FA63E2"/>
    <w:rsid w:val="00FA6C49"/>
    <w:rsid w:val="00FA6C63"/>
    <w:rsid w:val="00FA7926"/>
    <w:rsid w:val="00FA7A52"/>
    <w:rsid w:val="00FB2914"/>
    <w:rsid w:val="00FB3912"/>
    <w:rsid w:val="00FB5A87"/>
    <w:rsid w:val="00FB633D"/>
    <w:rsid w:val="00FB69A8"/>
    <w:rsid w:val="00FB6DA0"/>
    <w:rsid w:val="00FC12C2"/>
    <w:rsid w:val="00FC16CA"/>
    <w:rsid w:val="00FC1DB1"/>
    <w:rsid w:val="00FC282E"/>
    <w:rsid w:val="00FC2CB4"/>
    <w:rsid w:val="00FC4DB6"/>
    <w:rsid w:val="00FC7C97"/>
    <w:rsid w:val="00FD2561"/>
    <w:rsid w:val="00FD2C6D"/>
    <w:rsid w:val="00FD3BF7"/>
    <w:rsid w:val="00FD3CA0"/>
    <w:rsid w:val="00FD5B8D"/>
    <w:rsid w:val="00FD7BC9"/>
    <w:rsid w:val="00FD7BFE"/>
    <w:rsid w:val="00FD7EAD"/>
    <w:rsid w:val="00FE0F5E"/>
    <w:rsid w:val="00FE1639"/>
    <w:rsid w:val="00FE3727"/>
    <w:rsid w:val="00FE5E16"/>
    <w:rsid w:val="00FE6D22"/>
    <w:rsid w:val="00FF23C6"/>
    <w:rsid w:val="00FF2DD5"/>
    <w:rsid w:val="00FF3153"/>
    <w:rsid w:val="00FF4169"/>
    <w:rsid w:val="00FF5E08"/>
    <w:rsid w:val="00FF76FA"/>
    <w:rsid w:val="00FF796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907211C"/>
  <w15:docId w15:val="{FFB40F9A-0792-4C63-83E2-5CFAB96F3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6C5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9B5298"/>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rsid w:val="007E09B2"/>
    <w:pPr>
      <w:keepNext/>
      <w:keepLines/>
      <w:spacing w:before="240" w:after="40" w:line="276" w:lineRule="auto"/>
      <w:ind w:left="0" w:right="0" w:firstLine="0"/>
      <w:jc w:val="left"/>
      <w:outlineLvl w:val="3"/>
    </w:pPr>
    <w:rPr>
      <w:rFonts w:ascii="Calibri" w:eastAsia="Calibri" w:hAnsi="Calibri" w:cs="Calibri"/>
      <w:b/>
      <w:color w:val="auto"/>
      <w:szCs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paragraph" w:styleId="Ttulo6">
    <w:name w:val="heading 6"/>
    <w:basedOn w:val="Normal"/>
    <w:next w:val="Normal"/>
    <w:link w:val="Ttulo6Car"/>
    <w:rsid w:val="007E09B2"/>
    <w:pPr>
      <w:keepNext/>
      <w:keepLines/>
      <w:spacing w:before="200" w:after="40" w:line="276" w:lineRule="auto"/>
      <w:ind w:left="0" w:right="0" w:firstLine="0"/>
      <w:jc w:val="left"/>
      <w:outlineLvl w:val="5"/>
    </w:pPr>
    <w:rPr>
      <w:rFonts w:ascii="Calibri" w:eastAsia="Calibri" w:hAnsi="Calibri" w:cs="Calibri"/>
      <w:b/>
      <w:color w:val="auto"/>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aliases w:val="Ref. de nota al pie 2"/>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uiPriority w:val="99"/>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styleId="Textosinformato">
    <w:name w:val="Plain Text"/>
    <w:basedOn w:val="Normal"/>
    <w:link w:val="TextosinformatoCar"/>
    <w:rsid w:val="00B0647C"/>
    <w:pPr>
      <w:spacing w:after="0" w:line="240" w:lineRule="auto"/>
      <w:ind w:left="0" w:right="0" w:firstLine="0"/>
      <w:jc w:val="left"/>
    </w:pPr>
    <w:rPr>
      <w:rFonts w:ascii="Courier New" w:eastAsia="Times New Roman" w:hAnsi="Courier New" w:cs="Times New Roman"/>
      <w:color w:val="auto"/>
      <w:sz w:val="20"/>
      <w:szCs w:val="24"/>
      <w:lang w:val="es-ES" w:eastAsia="es-ES"/>
    </w:rPr>
  </w:style>
  <w:style w:type="character" w:customStyle="1" w:styleId="TextosinformatoCar">
    <w:name w:val="Texto sin formato Car"/>
    <w:basedOn w:val="Fuentedeprrafopredeter"/>
    <w:link w:val="Textosinformato"/>
    <w:rsid w:val="00B0647C"/>
    <w:rPr>
      <w:rFonts w:ascii="Courier New" w:eastAsia="Times New Roman" w:hAnsi="Courier New" w:cs="Times New Roman"/>
      <w:sz w:val="20"/>
      <w:szCs w:val="24"/>
      <w:lang w:val="es-ES" w:eastAsia="es-ES"/>
    </w:rPr>
  </w:style>
  <w:style w:type="character" w:customStyle="1" w:styleId="Ttulo2Car">
    <w:name w:val="Título 2 Car"/>
    <w:basedOn w:val="Fuentedeprrafopredeter"/>
    <w:link w:val="Ttulo2"/>
    <w:uiPriority w:val="9"/>
    <w:semiHidden/>
    <w:rsid w:val="006C590D"/>
    <w:rPr>
      <w:rFonts w:asciiTheme="majorHAnsi" w:eastAsiaTheme="majorEastAsia" w:hAnsiTheme="majorHAnsi" w:cstheme="majorBidi"/>
      <w:color w:val="2E74B5" w:themeColor="accent1" w:themeShade="BF"/>
      <w:sz w:val="26"/>
      <w:szCs w:val="26"/>
    </w:rPr>
  </w:style>
  <w:style w:type="paragraph" w:customStyle="1" w:styleId="Texto">
    <w:name w:val="Texto"/>
    <w:basedOn w:val="Normal"/>
    <w:link w:val="TextoCar"/>
    <w:rsid w:val="007347B3"/>
    <w:pPr>
      <w:spacing w:after="101" w:line="216" w:lineRule="exact"/>
      <w:ind w:left="0" w:right="0" w:firstLine="288"/>
    </w:pPr>
    <w:rPr>
      <w:rFonts w:eastAsia="Times New Roman"/>
      <w:color w:val="auto"/>
      <w:sz w:val="18"/>
      <w:szCs w:val="20"/>
      <w:lang w:val="es-ES" w:eastAsia="es-ES"/>
    </w:rPr>
  </w:style>
  <w:style w:type="character" w:customStyle="1" w:styleId="TextoCar">
    <w:name w:val="Texto Car"/>
    <w:link w:val="Texto"/>
    <w:locked/>
    <w:rsid w:val="007347B3"/>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59"/>
    <w:rsid w:val="00AA6DD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iPriority w:val="99"/>
    <w:semiHidden/>
    <w:unhideWhenUsed/>
    <w:rsid w:val="00E1042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10421"/>
    <w:rPr>
      <w:rFonts w:ascii="Arial" w:eastAsia="Arial" w:hAnsi="Arial" w:cs="Arial"/>
      <w:color w:val="000000"/>
      <w:sz w:val="16"/>
      <w:szCs w:val="16"/>
    </w:rPr>
  </w:style>
  <w:style w:type="paragraph" w:styleId="Textoindependiente2">
    <w:name w:val="Body Text 2"/>
    <w:basedOn w:val="Normal"/>
    <w:link w:val="Textoindependiente2Car"/>
    <w:uiPriority w:val="99"/>
    <w:semiHidden/>
    <w:unhideWhenUsed/>
    <w:rsid w:val="003B4EA0"/>
    <w:pPr>
      <w:spacing w:after="120" w:line="480" w:lineRule="auto"/>
    </w:pPr>
  </w:style>
  <w:style w:type="character" w:customStyle="1" w:styleId="Textoindependiente2Car">
    <w:name w:val="Texto independiente 2 Car"/>
    <w:basedOn w:val="Fuentedeprrafopredeter"/>
    <w:link w:val="Textoindependiente2"/>
    <w:uiPriority w:val="99"/>
    <w:semiHidden/>
    <w:rsid w:val="003B4EA0"/>
    <w:rPr>
      <w:rFonts w:ascii="Arial" w:eastAsia="Arial" w:hAnsi="Arial" w:cs="Arial"/>
      <w:color w:val="000000"/>
      <w:sz w:val="24"/>
    </w:rPr>
  </w:style>
  <w:style w:type="character" w:customStyle="1" w:styleId="Ttulo3Car">
    <w:name w:val="Título 3 Car"/>
    <w:basedOn w:val="Fuentedeprrafopredeter"/>
    <w:link w:val="Ttulo3"/>
    <w:uiPriority w:val="9"/>
    <w:semiHidden/>
    <w:rsid w:val="009B5298"/>
    <w:rPr>
      <w:rFonts w:asciiTheme="majorHAnsi" w:eastAsiaTheme="majorEastAsia" w:hAnsiTheme="majorHAnsi" w:cstheme="majorBidi"/>
      <w:color w:val="1F4D78" w:themeColor="accent1" w:themeShade="7F"/>
      <w:sz w:val="24"/>
      <w:szCs w:val="24"/>
    </w:rPr>
  </w:style>
  <w:style w:type="character" w:customStyle="1" w:styleId="highlight">
    <w:name w:val="highlight"/>
    <w:basedOn w:val="Fuentedeprrafopredeter"/>
    <w:rsid w:val="00647D6D"/>
  </w:style>
  <w:style w:type="character" w:customStyle="1" w:styleId="Ttulo4Car">
    <w:name w:val="Título 4 Car"/>
    <w:basedOn w:val="Fuentedeprrafopredeter"/>
    <w:link w:val="Ttulo4"/>
    <w:rsid w:val="007E09B2"/>
    <w:rPr>
      <w:rFonts w:ascii="Calibri" w:eastAsia="Calibri" w:hAnsi="Calibri" w:cs="Calibri"/>
      <w:b/>
      <w:sz w:val="24"/>
      <w:szCs w:val="24"/>
    </w:rPr>
  </w:style>
  <w:style w:type="character" w:customStyle="1" w:styleId="Ttulo6Car">
    <w:name w:val="Título 6 Car"/>
    <w:basedOn w:val="Fuentedeprrafopredeter"/>
    <w:link w:val="Ttulo6"/>
    <w:rsid w:val="007E09B2"/>
    <w:rPr>
      <w:rFonts w:ascii="Calibri" w:eastAsia="Calibri" w:hAnsi="Calibri" w:cs="Calibri"/>
      <w:b/>
      <w:sz w:val="20"/>
      <w:szCs w:val="20"/>
    </w:rPr>
  </w:style>
  <w:style w:type="numbering" w:customStyle="1" w:styleId="Sinlista1">
    <w:name w:val="Sin lista1"/>
    <w:next w:val="Sinlista"/>
    <w:uiPriority w:val="99"/>
    <w:semiHidden/>
    <w:unhideWhenUsed/>
    <w:rsid w:val="007E09B2"/>
  </w:style>
  <w:style w:type="table" w:customStyle="1" w:styleId="TableNormal">
    <w:name w:val="Table Normal"/>
    <w:rsid w:val="007E09B2"/>
    <w:pPr>
      <w:spacing w:after="200" w:line="276" w:lineRule="auto"/>
    </w:pPr>
    <w:rPr>
      <w:rFonts w:ascii="Calibri" w:eastAsia="Calibri" w:hAnsi="Calibri" w:cs="Calibri"/>
    </w:rPr>
    <w:tblPr>
      <w:tblCellMar>
        <w:top w:w="0" w:type="dxa"/>
        <w:left w:w="0" w:type="dxa"/>
        <w:bottom w:w="0" w:type="dxa"/>
        <w:right w:w="0" w:type="dxa"/>
      </w:tblCellMar>
    </w:tblPr>
  </w:style>
  <w:style w:type="paragraph" w:styleId="Puesto">
    <w:name w:val="Title"/>
    <w:basedOn w:val="Normal"/>
    <w:next w:val="Normal"/>
    <w:link w:val="PuestoCar"/>
    <w:rsid w:val="007E09B2"/>
    <w:pPr>
      <w:keepNext/>
      <w:keepLines/>
      <w:spacing w:before="480" w:after="120" w:line="276" w:lineRule="auto"/>
      <w:ind w:left="0" w:right="0" w:firstLine="0"/>
      <w:jc w:val="left"/>
    </w:pPr>
    <w:rPr>
      <w:rFonts w:ascii="Calibri" w:eastAsia="Calibri" w:hAnsi="Calibri" w:cs="Calibri"/>
      <w:b/>
      <w:color w:val="auto"/>
      <w:sz w:val="72"/>
      <w:szCs w:val="72"/>
    </w:rPr>
  </w:style>
  <w:style w:type="character" w:customStyle="1" w:styleId="PuestoCar">
    <w:name w:val="Puesto Car"/>
    <w:basedOn w:val="Fuentedeprrafopredeter"/>
    <w:link w:val="Puesto"/>
    <w:rsid w:val="007E09B2"/>
    <w:rPr>
      <w:rFonts w:ascii="Calibri" w:eastAsia="Calibri" w:hAnsi="Calibri" w:cs="Calibri"/>
      <w:b/>
      <w:sz w:val="72"/>
      <w:szCs w:val="72"/>
    </w:rPr>
  </w:style>
  <w:style w:type="paragraph" w:styleId="Subttulo">
    <w:name w:val="Subtitle"/>
    <w:basedOn w:val="Normal"/>
    <w:next w:val="Normal"/>
    <w:link w:val="SubttuloCar"/>
    <w:rsid w:val="007E09B2"/>
    <w:pPr>
      <w:keepNext/>
      <w:keepLines/>
      <w:spacing w:before="360" w:after="80" w:line="276" w:lineRule="auto"/>
      <w:ind w:left="0" w:right="0" w:firstLine="0"/>
      <w:jc w:val="left"/>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7E09B2"/>
    <w:rPr>
      <w:rFonts w:ascii="Georgia" w:eastAsia="Georgia" w:hAnsi="Georgia" w:cs="Georgia"/>
      <w:i/>
      <w:color w:val="666666"/>
      <w:sz w:val="48"/>
      <w:szCs w:val="48"/>
    </w:rPr>
  </w:style>
  <w:style w:type="paragraph" w:styleId="Sinespaciado">
    <w:name w:val="No Spacing"/>
    <w:uiPriority w:val="1"/>
    <w:qFormat/>
    <w:rsid w:val="0063088F"/>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9246">
      <w:bodyDiv w:val="1"/>
      <w:marLeft w:val="0"/>
      <w:marRight w:val="0"/>
      <w:marTop w:val="0"/>
      <w:marBottom w:val="0"/>
      <w:divBdr>
        <w:top w:val="none" w:sz="0" w:space="0" w:color="auto"/>
        <w:left w:val="none" w:sz="0" w:space="0" w:color="auto"/>
        <w:bottom w:val="none" w:sz="0" w:space="0" w:color="auto"/>
        <w:right w:val="none" w:sz="0" w:space="0" w:color="auto"/>
      </w:divBdr>
    </w:div>
    <w:div w:id="48916563">
      <w:bodyDiv w:val="1"/>
      <w:marLeft w:val="0"/>
      <w:marRight w:val="0"/>
      <w:marTop w:val="0"/>
      <w:marBottom w:val="0"/>
      <w:divBdr>
        <w:top w:val="none" w:sz="0" w:space="0" w:color="auto"/>
        <w:left w:val="none" w:sz="0" w:space="0" w:color="auto"/>
        <w:bottom w:val="none" w:sz="0" w:space="0" w:color="auto"/>
        <w:right w:val="none" w:sz="0" w:space="0" w:color="auto"/>
      </w:divBdr>
    </w:div>
    <w:div w:id="69620565">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71014964">
      <w:bodyDiv w:val="1"/>
      <w:marLeft w:val="0"/>
      <w:marRight w:val="0"/>
      <w:marTop w:val="0"/>
      <w:marBottom w:val="0"/>
      <w:divBdr>
        <w:top w:val="none" w:sz="0" w:space="0" w:color="auto"/>
        <w:left w:val="none" w:sz="0" w:space="0" w:color="auto"/>
        <w:bottom w:val="none" w:sz="0" w:space="0" w:color="auto"/>
        <w:right w:val="none" w:sz="0" w:space="0" w:color="auto"/>
      </w:divBdr>
      <w:divsChild>
        <w:div w:id="183793105">
          <w:marLeft w:val="0"/>
          <w:marRight w:val="0"/>
          <w:marTop w:val="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58553504">
      <w:bodyDiv w:val="1"/>
      <w:marLeft w:val="0"/>
      <w:marRight w:val="0"/>
      <w:marTop w:val="0"/>
      <w:marBottom w:val="0"/>
      <w:divBdr>
        <w:top w:val="none" w:sz="0" w:space="0" w:color="auto"/>
        <w:left w:val="none" w:sz="0" w:space="0" w:color="auto"/>
        <w:bottom w:val="none" w:sz="0" w:space="0" w:color="auto"/>
        <w:right w:val="none" w:sz="0" w:space="0" w:color="auto"/>
      </w:divBdr>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57770071">
      <w:bodyDiv w:val="1"/>
      <w:marLeft w:val="0"/>
      <w:marRight w:val="0"/>
      <w:marTop w:val="0"/>
      <w:marBottom w:val="0"/>
      <w:divBdr>
        <w:top w:val="none" w:sz="0" w:space="0" w:color="auto"/>
        <w:left w:val="none" w:sz="0" w:space="0" w:color="auto"/>
        <w:bottom w:val="none" w:sz="0" w:space="0" w:color="auto"/>
        <w:right w:val="none" w:sz="0" w:space="0" w:color="auto"/>
      </w:divBdr>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591551429">
      <w:bodyDiv w:val="1"/>
      <w:marLeft w:val="0"/>
      <w:marRight w:val="0"/>
      <w:marTop w:val="0"/>
      <w:marBottom w:val="0"/>
      <w:divBdr>
        <w:top w:val="none" w:sz="0" w:space="0" w:color="auto"/>
        <w:left w:val="none" w:sz="0" w:space="0" w:color="auto"/>
        <w:bottom w:val="none" w:sz="0" w:space="0" w:color="auto"/>
        <w:right w:val="none" w:sz="0" w:space="0" w:color="auto"/>
      </w:divBdr>
    </w:div>
    <w:div w:id="654837245">
      <w:bodyDiv w:val="1"/>
      <w:marLeft w:val="0"/>
      <w:marRight w:val="0"/>
      <w:marTop w:val="0"/>
      <w:marBottom w:val="0"/>
      <w:divBdr>
        <w:top w:val="none" w:sz="0" w:space="0" w:color="auto"/>
        <w:left w:val="none" w:sz="0" w:space="0" w:color="auto"/>
        <w:bottom w:val="none" w:sz="0" w:space="0" w:color="auto"/>
        <w:right w:val="none" w:sz="0" w:space="0" w:color="auto"/>
      </w:divBdr>
    </w:div>
    <w:div w:id="672224751">
      <w:bodyDiv w:val="1"/>
      <w:marLeft w:val="0"/>
      <w:marRight w:val="0"/>
      <w:marTop w:val="0"/>
      <w:marBottom w:val="0"/>
      <w:divBdr>
        <w:top w:val="none" w:sz="0" w:space="0" w:color="auto"/>
        <w:left w:val="none" w:sz="0" w:space="0" w:color="auto"/>
        <w:bottom w:val="none" w:sz="0" w:space="0" w:color="auto"/>
        <w:right w:val="none" w:sz="0" w:space="0" w:color="auto"/>
      </w:divBdr>
    </w:div>
    <w:div w:id="686949424">
      <w:bodyDiv w:val="1"/>
      <w:marLeft w:val="0"/>
      <w:marRight w:val="0"/>
      <w:marTop w:val="0"/>
      <w:marBottom w:val="0"/>
      <w:divBdr>
        <w:top w:val="none" w:sz="0" w:space="0" w:color="auto"/>
        <w:left w:val="none" w:sz="0" w:space="0" w:color="auto"/>
        <w:bottom w:val="none" w:sz="0" w:space="0" w:color="auto"/>
        <w:right w:val="none" w:sz="0" w:space="0" w:color="auto"/>
      </w:divBdr>
    </w:div>
    <w:div w:id="708842117">
      <w:bodyDiv w:val="1"/>
      <w:marLeft w:val="0"/>
      <w:marRight w:val="0"/>
      <w:marTop w:val="0"/>
      <w:marBottom w:val="0"/>
      <w:divBdr>
        <w:top w:val="none" w:sz="0" w:space="0" w:color="auto"/>
        <w:left w:val="none" w:sz="0" w:space="0" w:color="auto"/>
        <w:bottom w:val="none" w:sz="0" w:space="0" w:color="auto"/>
        <w:right w:val="none" w:sz="0" w:space="0" w:color="auto"/>
      </w:divBdr>
    </w:div>
    <w:div w:id="771820018">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840319809">
      <w:bodyDiv w:val="1"/>
      <w:marLeft w:val="0"/>
      <w:marRight w:val="0"/>
      <w:marTop w:val="0"/>
      <w:marBottom w:val="0"/>
      <w:divBdr>
        <w:top w:val="none" w:sz="0" w:space="0" w:color="auto"/>
        <w:left w:val="none" w:sz="0" w:space="0" w:color="auto"/>
        <w:bottom w:val="none" w:sz="0" w:space="0" w:color="auto"/>
        <w:right w:val="none" w:sz="0" w:space="0" w:color="auto"/>
      </w:divBdr>
      <w:divsChild>
        <w:div w:id="128862401">
          <w:marLeft w:val="0"/>
          <w:marRight w:val="0"/>
          <w:marTop w:val="0"/>
          <w:marBottom w:val="0"/>
          <w:divBdr>
            <w:top w:val="none" w:sz="0" w:space="0" w:color="auto"/>
            <w:left w:val="none" w:sz="0" w:space="0" w:color="auto"/>
            <w:bottom w:val="none" w:sz="0" w:space="0" w:color="auto"/>
            <w:right w:val="none" w:sz="0" w:space="0" w:color="auto"/>
          </w:divBdr>
        </w:div>
      </w:divsChild>
    </w:div>
    <w:div w:id="873229381">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006178693">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4925941">
      <w:bodyDiv w:val="1"/>
      <w:marLeft w:val="0"/>
      <w:marRight w:val="0"/>
      <w:marTop w:val="0"/>
      <w:marBottom w:val="0"/>
      <w:divBdr>
        <w:top w:val="none" w:sz="0" w:space="0" w:color="auto"/>
        <w:left w:val="none" w:sz="0" w:space="0" w:color="auto"/>
        <w:bottom w:val="none" w:sz="0" w:space="0" w:color="auto"/>
        <w:right w:val="none" w:sz="0" w:space="0" w:color="auto"/>
      </w:divBdr>
    </w:div>
    <w:div w:id="1199705048">
      <w:bodyDiv w:val="1"/>
      <w:marLeft w:val="0"/>
      <w:marRight w:val="0"/>
      <w:marTop w:val="0"/>
      <w:marBottom w:val="0"/>
      <w:divBdr>
        <w:top w:val="none" w:sz="0" w:space="0" w:color="auto"/>
        <w:left w:val="none" w:sz="0" w:space="0" w:color="auto"/>
        <w:bottom w:val="none" w:sz="0" w:space="0" w:color="auto"/>
        <w:right w:val="none" w:sz="0" w:space="0" w:color="auto"/>
      </w:divBdr>
    </w:div>
    <w:div w:id="1229806097">
      <w:bodyDiv w:val="1"/>
      <w:marLeft w:val="0"/>
      <w:marRight w:val="0"/>
      <w:marTop w:val="0"/>
      <w:marBottom w:val="0"/>
      <w:divBdr>
        <w:top w:val="none" w:sz="0" w:space="0" w:color="auto"/>
        <w:left w:val="none" w:sz="0" w:space="0" w:color="auto"/>
        <w:bottom w:val="none" w:sz="0" w:space="0" w:color="auto"/>
        <w:right w:val="none" w:sz="0" w:space="0" w:color="auto"/>
      </w:divBdr>
    </w:div>
    <w:div w:id="1235122093">
      <w:bodyDiv w:val="1"/>
      <w:marLeft w:val="0"/>
      <w:marRight w:val="0"/>
      <w:marTop w:val="0"/>
      <w:marBottom w:val="0"/>
      <w:divBdr>
        <w:top w:val="none" w:sz="0" w:space="0" w:color="auto"/>
        <w:left w:val="none" w:sz="0" w:space="0" w:color="auto"/>
        <w:bottom w:val="none" w:sz="0" w:space="0" w:color="auto"/>
        <w:right w:val="none" w:sz="0" w:space="0" w:color="auto"/>
      </w:divBdr>
      <w:divsChild>
        <w:div w:id="1780025045">
          <w:marLeft w:val="0"/>
          <w:marRight w:val="0"/>
          <w:marTop w:val="0"/>
          <w:marBottom w:val="0"/>
          <w:divBdr>
            <w:top w:val="none" w:sz="0" w:space="0" w:color="auto"/>
            <w:left w:val="none" w:sz="0" w:space="0" w:color="auto"/>
            <w:bottom w:val="none" w:sz="0" w:space="0" w:color="auto"/>
            <w:right w:val="none" w:sz="0" w:space="0" w:color="auto"/>
          </w:divBdr>
        </w:div>
        <w:div w:id="905068345">
          <w:marLeft w:val="0"/>
          <w:marRight w:val="0"/>
          <w:marTop w:val="0"/>
          <w:marBottom w:val="0"/>
          <w:divBdr>
            <w:top w:val="none" w:sz="0" w:space="0" w:color="auto"/>
            <w:left w:val="none" w:sz="0" w:space="0" w:color="auto"/>
            <w:bottom w:val="none" w:sz="0" w:space="0" w:color="auto"/>
            <w:right w:val="none" w:sz="0" w:space="0" w:color="auto"/>
          </w:divBdr>
        </w:div>
        <w:div w:id="2146581080">
          <w:marLeft w:val="0"/>
          <w:marRight w:val="0"/>
          <w:marTop w:val="0"/>
          <w:marBottom w:val="0"/>
          <w:divBdr>
            <w:top w:val="none" w:sz="0" w:space="0" w:color="auto"/>
            <w:left w:val="none" w:sz="0" w:space="0" w:color="auto"/>
            <w:bottom w:val="none" w:sz="0" w:space="0" w:color="auto"/>
            <w:right w:val="none" w:sz="0" w:space="0" w:color="auto"/>
          </w:divBdr>
        </w:div>
        <w:div w:id="1510215694">
          <w:marLeft w:val="0"/>
          <w:marRight w:val="0"/>
          <w:marTop w:val="0"/>
          <w:marBottom w:val="0"/>
          <w:divBdr>
            <w:top w:val="none" w:sz="0" w:space="0" w:color="auto"/>
            <w:left w:val="none" w:sz="0" w:space="0" w:color="auto"/>
            <w:bottom w:val="none" w:sz="0" w:space="0" w:color="auto"/>
            <w:right w:val="none" w:sz="0" w:space="0" w:color="auto"/>
          </w:divBdr>
        </w:div>
        <w:div w:id="1916890628">
          <w:marLeft w:val="0"/>
          <w:marRight w:val="0"/>
          <w:marTop w:val="0"/>
          <w:marBottom w:val="0"/>
          <w:divBdr>
            <w:top w:val="none" w:sz="0" w:space="0" w:color="auto"/>
            <w:left w:val="none" w:sz="0" w:space="0" w:color="auto"/>
            <w:bottom w:val="none" w:sz="0" w:space="0" w:color="auto"/>
            <w:right w:val="none" w:sz="0" w:space="0" w:color="auto"/>
          </w:divBdr>
        </w:div>
        <w:div w:id="1047097403">
          <w:marLeft w:val="0"/>
          <w:marRight w:val="0"/>
          <w:marTop w:val="0"/>
          <w:marBottom w:val="0"/>
          <w:divBdr>
            <w:top w:val="none" w:sz="0" w:space="0" w:color="auto"/>
            <w:left w:val="none" w:sz="0" w:space="0" w:color="auto"/>
            <w:bottom w:val="none" w:sz="0" w:space="0" w:color="auto"/>
            <w:right w:val="none" w:sz="0" w:space="0" w:color="auto"/>
          </w:divBdr>
        </w:div>
        <w:div w:id="391588388">
          <w:marLeft w:val="0"/>
          <w:marRight w:val="0"/>
          <w:marTop w:val="0"/>
          <w:marBottom w:val="0"/>
          <w:divBdr>
            <w:top w:val="none" w:sz="0" w:space="0" w:color="auto"/>
            <w:left w:val="none" w:sz="0" w:space="0" w:color="auto"/>
            <w:bottom w:val="none" w:sz="0" w:space="0" w:color="auto"/>
            <w:right w:val="none" w:sz="0" w:space="0" w:color="auto"/>
          </w:divBdr>
          <w:divsChild>
            <w:div w:id="6329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0992">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315012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378045436">
      <w:bodyDiv w:val="1"/>
      <w:marLeft w:val="0"/>
      <w:marRight w:val="0"/>
      <w:marTop w:val="0"/>
      <w:marBottom w:val="0"/>
      <w:divBdr>
        <w:top w:val="none" w:sz="0" w:space="0" w:color="auto"/>
        <w:left w:val="none" w:sz="0" w:space="0" w:color="auto"/>
        <w:bottom w:val="none" w:sz="0" w:space="0" w:color="auto"/>
        <w:right w:val="none" w:sz="0" w:space="0" w:color="auto"/>
      </w:divBdr>
      <w:divsChild>
        <w:div w:id="646276452">
          <w:marLeft w:val="0"/>
          <w:marRight w:val="0"/>
          <w:marTop w:val="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019445">
      <w:bodyDiv w:val="1"/>
      <w:marLeft w:val="0"/>
      <w:marRight w:val="0"/>
      <w:marTop w:val="0"/>
      <w:marBottom w:val="0"/>
      <w:divBdr>
        <w:top w:val="none" w:sz="0" w:space="0" w:color="auto"/>
        <w:left w:val="none" w:sz="0" w:space="0" w:color="auto"/>
        <w:bottom w:val="none" w:sz="0" w:space="0" w:color="auto"/>
        <w:right w:val="none" w:sz="0" w:space="0" w:color="auto"/>
      </w:divBdr>
    </w:div>
    <w:div w:id="1453670920">
      <w:bodyDiv w:val="1"/>
      <w:marLeft w:val="0"/>
      <w:marRight w:val="0"/>
      <w:marTop w:val="0"/>
      <w:marBottom w:val="0"/>
      <w:divBdr>
        <w:top w:val="none" w:sz="0" w:space="0" w:color="auto"/>
        <w:left w:val="none" w:sz="0" w:space="0" w:color="auto"/>
        <w:bottom w:val="none" w:sz="0" w:space="0" w:color="auto"/>
        <w:right w:val="none" w:sz="0" w:space="0" w:color="auto"/>
      </w:divBdr>
    </w:div>
    <w:div w:id="1563713352">
      <w:bodyDiv w:val="1"/>
      <w:marLeft w:val="0"/>
      <w:marRight w:val="0"/>
      <w:marTop w:val="0"/>
      <w:marBottom w:val="0"/>
      <w:divBdr>
        <w:top w:val="none" w:sz="0" w:space="0" w:color="auto"/>
        <w:left w:val="none" w:sz="0" w:space="0" w:color="auto"/>
        <w:bottom w:val="none" w:sz="0" w:space="0" w:color="auto"/>
        <w:right w:val="none" w:sz="0" w:space="0" w:color="auto"/>
      </w:divBdr>
      <w:divsChild>
        <w:div w:id="633680768">
          <w:marLeft w:val="0"/>
          <w:marRight w:val="0"/>
          <w:marTop w:val="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0018107">
      <w:bodyDiv w:val="1"/>
      <w:marLeft w:val="0"/>
      <w:marRight w:val="0"/>
      <w:marTop w:val="0"/>
      <w:marBottom w:val="0"/>
      <w:divBdr>
        <w:top w:val="none" w:sz="0" w:space="0" w:color="auto"/>
        <w:left w:val="none" w:sz="0" w:space="0" w:color="auto"/>
        <w:bottom w:val="none" w:sz="0" w:space="0" w:color="auto"/>
        <w:right w:val="none" w:sz="0" w:space="0" w:color="auto"/>
      </w:divBdr>
    </w:div>
    <w:div w:id="1941330979">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0661463">
      <w:bodyDiv w:val="1"/>
      <w:marLeft w:val="0"/>
      <w:marRight w:val="0"/>
      <w:marTop w:val="0"/>
      <w:marBottom w:val="0"/>
      <w:divBdr>
        <w:top w:val="none" w:sz="0" w:space="0" w:color="auto"/>
        <w:left w:val="none" w:sz="0" w:space="0" w:color="auto"/>
        <w:bottom w:val="none" w:sz="0" w:space="0" w:color="auto"/>
        <w:right w:val="none" w:sz="0" w:space="0" w:color="auto"/>
      </w:divBdr>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B2083-763A-418D-A10D-B249C67F0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695</Words>
  <Characters>3824</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Cuenta Microsoft</cp:lastModifiedBy>
  <cp:revision>37</cp:revision>
  <cp:lastPrinted>2023-05-30T20:08:00Z</cp:lastPrinted>
  <dcterms:created xsi:type="dcterms:W3CDTF">2021-11-09T15:49:00Z</dcterms:created>
  <dcterms:modified xsi:type="dcterms:W3CDTF">2024-04-23T14:59:00Z</dcterms:modified>
</cp:coreProperties>
</file>